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6F87E3" w14:textId="56A6F72F" w:rsidR="00B90897" w:rsidRPr="00D54C11" w:rsidRDefault="000B4B93">
      <w:pPr>
        <w:rPr>
          <w:rFonts w:ascii="Arial" w:hAnsi="Arial" w:cs="Arial"/>
          <w:b/>
          <w:bCs/>
          <w:color w:val="000000"/>
          <w:shd w:val="clear" w:color="auto" w:fill="FFFFFF"/>
        </w:rPr>
      </w:pPr>
      <w:r w:rsidRPr="00D54C11">
        <w:rPr>
          <w:rFonts w:ascii="Arial" w:hAnsi="Arial" w:cs="Arial"/>
          <w:b/>
          <w:bCs/>
          <w:color w:val="000000"/>
          <w:shd w:val="clear" w:color="auto" w:fill="FFFFFF"/>
        </w:rPr>
        <w:t>FDR AND CHARLES LINDBERGH: ISOLATIONISM AND WAR 1939-1941</w:t>
      </w:r>
    </w:p>
    <w:p w14:paraId="5A095D7D" w14:textId="57833505" w:rsidR="00B77436" w:rsidRPr="00FD0966" w:rsidRDefault="00B77436">
      <w:pPr>
        <w:rPr>
          <w:rFonts w:ascii="Arial" w:hAnsi="Arial" w:cs="Arial"/>
          <w:i/>
          <w:iCs/>
          <w:color w:val="000000"/>
          <w:shd w:val="clear" w:color="auto" w:fill="FFFFFF"/>
        </w:rPr>
      </w:pPr>
      <w:r w:rsidRPr="00FD0966">
        <w:rPr>
          <w:rFonts w:ascii="Arial" w:hAnsi="Arial" w:cs="Arial"/>
          <w:i/>
          <w:iCs/>
          <w:color w:val="000000"/>
          <w:shd w:val="clear" w:color="auto" w:fill="FFFFFF"/>
        </w:rPr>
        <w:t xml:space="preserve">“Americans had been duped by a falsification of history…and </w:t>
      </w:r>
      <w:r w:rsidR="00224673" w:rsidRPr="00FD0966">
        <w:rPr>
          <w:rFonts w:ascii="Arial" w:hAnsi="Arial" w:cs="Arial"/>
          <w:i/>
          <w:iCs/>
          <w:color w:val="000000"/>
          <w:shd w:val="clear" w:color="auto" w:fill="FFFFFF"/>
        </w:rPr>
        <w:t>miseducated by</w:t>
      </w:r>
      <w:r w:rsidRPr="00FD0966">
        <w:rPr>
          <w:rFonts w:ascii="Arial" w:hAnsi="Arial" w:cs="Arial"/>
          <w:i/>
          <w:iCs/>
          <w:color w:val="000000"/>
          <w:shd w:val="clear" w:color="auto" w:fill="FFFFFF"/>
        </w:rPr>
        <w:t xml:space="preserve"> a swarm of innocent but ignorant historians, by reckless demagogues, and by foreign interests</w:t>
      </w:r>
      <w:r w:rsidR="00224673" w:rsidRPr="00FD0966">
        <w:rPr>
          <w:rFonts w:ascii="Arial" w:hAnsi="Arial" w:cs="Arial"/>
          <w:i/>
          <w:iCs/>
          <w:color w:val="000000"/>
          <w:shd w:val="clear" w:color="auto" w:fill="FFFFFF"/>
        </w:rPr>
        <w:t>, i</w:t>
      </w:r>
      <w:r w:rsidRPr="00FD0966">
        <w:rPr>
          <w:rFonts w:ascii="Arial" w:hAnsi="Arial" w:cs="Arial"/>
          <w:i/>
          <w:iCs/>
          <w:color w:val="000000"/>
          <w:shd w:val="clear" w:color="auto" w:fill="FFFFFF"/>
        </w:rPr>
        <w:t xml:space="preserve">nto believing that America entered the other war because of </w:t>
      </w:r>
      <w:r w:rsidR="005272C6" w:rsidRPr="00FD0966">
        <w:rPr>
          <w:rFonts w:ascii="Arial" w:hAnsi="Arial" w:cs="Arial"/>
          <w:i/>
          <w:iCs/>
          <w:color w:val="000000"/>
          <w:shd w:val="clear" w:color="auto" w:fill="FFFFFF"/>
        </w:rPr>
        <w:t>British</w:t>
      </w:r>
      <w:r w:rsidRPr="00FD0966">
        <w:rPr>
          <w:rFonts w:ascii="Arial" w:hAnsi="Arial" w:cs="Arial"/>
          <w:i/>
          <w:iCs/>
          <w:color w:val="000000"/>
          <w:shd w:val="clear" w:color="auto" w:fill="FFFFFF"/>
        </w:rPr>
        <w:t xml:space="preserve"> propaganda, the loans of the bankers, the machinations of President Wilson’s advisors (</w:t>
      </w:r>
      <w:r w:rsidRPr="00FD0966">
        <w:rPr>
          <w:rFonts w:ascii="Arial" w:hAnsi="Arial" w:cs="Arial"/>
          <w:color w:val="000000"/>
          <w:shd w:val="clear" w:color="auto" w:fill="FFFFFF"/>
        </w:rPr>
        <w:t>of whom of course Lippmann was one of the most prominent), and</w:t>
      </w:r>
      <w:r w:rsidRPr="00FD0966">
        <w:rPr>
          <w:rFonts w:ascii="Arial" w:hAnsi="Arial" w:cs="Arial"/>
          <w:i/>
          <w:iCs/>
          <w:color w:val="000000"/>
          <w:shd w:val="clear" w:color="auto" w:fill="FFFFFF"/>
        </w:rPr>
        <w:t xml:space="preserve"> a drummed up patriotic ecstasy.”  </w:t>
      </w:r>
      <w:r w:rsidRPr="00FD0966">
        <w:rPr>
          <w:rFonts w:ascii="Arial" w:hAnsi="Arial" w:cs="Arial"/>
          <w:color w:val="000000"/>
          <w:shd w:val="clear" w:color="auto" w:fill="FFFFFF"/>
        </w:rPr>
        <w:t>Walter Lippmann on the causes of the Isolationism Charles Lindbergh and others exhibited.</w:t>
      </w:r>
      <w:r w:rsidRPr="00FD0966">
        <w:rPr>
          <w:rFonts w:ascii="Arial" w:hAnsi="Arial" w:cs="Arial"/>
          <w:i/>
          <w:iCs/>
          <w:color w:val="000000"/>
          <w:shd w:val="clear" w:color="auto" w:fill="FFFFFF"/>
        </w:rPr>
        <w:t xml:space="preserve"> </w:t>
      </w:r>
    </w:p>
    <w:p w14:paraId="17565CFF" w14:textId="706FEA11" w:rsidR="00B77436" w:rsidRDefault="00B304AA">
      <w:pPr>
        <w:rPr>
          <w:rFonts w:ascii="Aptos" w:hAnsi="Aptos"/>
          <w:b/>
          <w:bCs/>
          <w:color w:val="000000"/>
          <w:shd w:val="clear" w:color="auto" w:fill="FFFFFF"/>
        </w:rPr>
      </w:pPr>
      <w:r>
        <w:rPr>
          <w:rFonts w:ascii="Aptos" w:hAnsi="Aptos"/>
          <w:b/>
          <w:bCs/>
          <w:color w:val="000000"/>
          <w:shd w:val="clear" w:color="auto" w:fill="FFFFFF"/>
        </w:rPr>
        <w:t xml:space="preserve">1938 </w:t>
      </w:r>
      <w:r w:rsidR="00B77436">
        <w:rPr>
          <w:rFonts w:ascii="Aptos" w:hAnsi="Aptos"/>
          <w:b/>
          <w:bCs/>
          <w:color w:val="000000"/>
          <w:shd w:val="clear" w:color="auto" w:fill="FFFFFF"/>
        </w:rPr>
        <w:t>THE CLOUDS OF WAR - FDR</w:t>
      </w:r>
    </w:p>
    <w:p w14:paraId="7535970F" w14:textId="17853225" w:rsidR="00B77436" w:rsidRPr="00FD0966" w:rsidRDefault="00B77436" w:rsidP="00B77436">
      <w:pPr>
        <w:pStyle w:val="ListParagraph"/>
        <w:numPr>
          <w:ilvl w:val="0"/>
          <w:numId w:val="4"/>
        </w:numPr>
        <w:jc w:val="both"/>
        <w:rPr>
          <w:rFonts w:ascii="Arial" w:hAnsi="Arial" w:cs="Arial"/>
        </w:rPr>
      </w:pPr>
      <w:r w:rsidRPr="00FD0966">
        <w:rPr>
          <w:rFonts w:ascii="Arial" w:hAnsi="Arial" w:cs="Arial"/>
        </w:rPr>
        <w:t>1938 President Franklin Delano Roosevelt (1882-1945) attention shifts, first six years on the domestic crisis of the Great Depression, now to the crisis around the globe</w:t>
      </w:r>
    </w:p>
    <w:p w14:paraId="5AC5E72E" w14:textId="413DD426" w:rsidR="00B77436" w:rsidRPr="00FD0966" w:rsidRDefault="00B77436" w:rsidP="00B77436">
      <w:pPr>
        <w:pStyle w:val="ListParagraph"/>
        <w:numPr>
          <w:ilvl w:val="0"/>
          <w:numId w:val="4"/>
        </w:numPr>
        <w:jc w:val="both"/>
        <w:rPr>
          <w:rFonts w:ascii="Arial" w:hAnsi="Arial" w:cs="Arial"/>
        </w:rPr>
      </w:pPr>
      <w:r w:rsidRPr="00FD0966">
        <w:rPr>
          <w:rFonts w:ascii="Arial" w:hAnsi="Arial" w:cs="Arial"/>
        </w:rPr>
        <w:t>Global crisis in Europe in 1938 are Hitler annexation of Austria, and the Nuremberg Laws taking civil rights from Jews, November Kristallnacht (night of broken glass) attacks on Jewish homes, businesses and synagogues result in many killed and 25000 to concentration camps</w:t>
      </w:r>
    </w:p>
    <w:p w14:paraId="5FAC2E79" w14:textId="3DD8D3E4" w:rsidR="00B77436" w:rsidRPr="00FD0966" w:rsidRDefault="00B77436" w:rsidP="00B77436">
      <w:pPr>
        <w:pStyle w:val="ListParagraph"/>
        <w:numPr>
          <w:ilvl w:val="0"/>
          <w:numId w:val="4"/>
        </w:numPr>
        <w:jc w:val="both"/>
        <w:rPr>
          <w:rFonts w:ascii="Arial" w:hAnsi="Arial" w:cs="Arial"/>
        </w:rPr>
      </w:pPr>
      <w:r w:rsidRPr="00FD0966">
        <w:rPr>
          <w:rFonts w:ascii="Arial" w:hAnsi="Arial" w:cs="Arial"/>
        </w:rPr>
        <w:t xml:space="preserve">Hitler annex of part of </w:t>
      </w:r>
      <w:r w:rsidR="00224673" w:rsidRPr="00FD0966">
        <w:rPr>
          <w:rFonts w:ascii="Arial" w:hAnsi="Arial" w:cs="Arial"/>
        </w:rPr>
        <w:t>Czechoslovakia</w:t>
      </w:r>
      <w:r w:rsidRPr="00FD0966">
        <w:rPr>
          <w:rFonts w:ascii="Arial" w:hAnsi="Arial" w:cs="Arial"/>
        </w:rPr>
        <w:t xml:space="preserve"> results in Neville Chamberlain PM of GB </w:t>
      </w:r>
      <w:proofErr w:type="gramStart"/>
      <w:r w:rsidRPr="00FD0966">
        <w:rPr>
          <w:rFonts w:ascii="Arial" w:hAnsi="Arial" w:cs="Arial"/>
        </w:rPr>
        <w:t>saying</w:t>
      </w:r>
      <w:proofErr w:type="gramEnd"/>
      <w:r w:rsidRPr="00FD0966">
        <w:rPr>
          <w:rFonts w:ascii="Arial" w:hAnsi="Arial" w:cs="Arial"/>
        </w:rPr>
        <w:t xml:space="preserve"> “Peace </w:t>
      </w:r>
      <w:r w:rsidR="00A4518F" w:rsidRPr="00FD0966">
        <w:rPr>
          <w:rFonts w:ascii="Arial" w:hAnsi="Arial" w:cs="Arial"/>
        </w:rPr>
        <w:t>i</w:t>
      </w:r>
      <w:r w:rsidRPr="00FD0966">
        <w:rPr>
          <w:rFonts w:ascii="Arial" w:hAnsi="Arial" w:cs="Arial"/>
        </w:rPr>
        <w:t xml:space="preserve">n our time” and </w:t>
      </w:r>
      <w:r w:rsidR="00FD0966" w:rsidRPr="00FD0966">
        <w:rPr>
          <w:rFonts w:ascii="Arial" w:hAnsi="Arial" w:cs="Arial"/>
        </w:rPr>
        <w:t>“</w:t>
      </w:r>
      <w:r w:rsidRPr="00FD0966">
        <w:rPr>
          <w:rFonts w:ascii="Arial" w:hAnsi="Arial" w:cs="Arial"/>
        </w:rPr>
        <w:t>Peace with honor</w:t>
      </w:r>
      <w:r w:rsidR="00FD0966" w:rsidRPr="00FD0966">
        <w:rPr>
          <w:rFonts w:ascii="Arial" w:hAnsi="Arial" w:cs="Arial"/>
        </w:rPr>
        <w:t>”</w:t>
      </w:r>
      <w:r w:rsidRPr="00FD0966">
        <w:rPr>
          <w:rFonts w:ascii="Arial" w:hAnsi="Arial" w:cs="Arial"/>
        </w:rPr>
        <w:t xml:space="preserve"> Winston Churchill disagrees</w:t>
      </w:r>
    </w:p>
    <w:p w14:paraId="3322E270" w14:textId="41C11AF0" w:rsidR="00B77436" w:rsidRPr="00B77436" w:rsidRDefault="00B304AA" w:rsidP="00B77436">
      <w:pPr>
        <w:jc w:val="both"/>
        <w:rPr>
          <w:b/>
          <w:bCs/>
        </w:rPr>
      </w:pPr>
      <w:r>
        <w:rPr>
          <w:b/>
          <w:bCs/>
        </w:rPr>
        <w:t xml:space="preserve">1939 </w:t>
      </w:r>
      <w:r w:rsidR="00B77436" w:rsidRPr="00B77436">
        <w:rPr>
          <w:b/>
          <w:bCs/>
        </w:rPr>
        <w:t>THE CLOUDS OF WAR –LINDBERG</w:t>
      </w:r>
    </w:p>
    <w:p w14:paraId="27338E4E" w14:textId="77777777" w:rsidR="00A4518F" w:rsidRPr="00FD0966" w:rsidRDefault="00B77436" w:rsidP="00A4518F">
      <w:pPr>
        <w:pStyle w:val="ListParagraph"/>
        <w:numPr>
          <w:ilvl w:val="0"/>
          <w:numId w:val="5"/>
        </w:numPr>
        <w:jc w:val="both"/>
        <w:rPr>
          <w:rFonts w:ascii="Arial" w:hAnsi="Arial" w:cs="Arial"/>
        </w:rPr>
      </w:pPr>
      <w:r w:rsidRPr="00FD0966">
        <w:rPr>
          <w:rFonts w:ascii="Arial" w:hAnsi="Arial" w:cs="Arial"/>
        </w:rPr>
        <w:t xml:space="preserve">Charles Lindberg (1902-1974) American aviator and military officer, </w:t>
      </w:r>
      <w:r w:rsidR="00A4518F" w:rsidRPr="00FD0966">
        <w:rPr>
          <w:rFonts w:ascii="Arial" w:hAnsi="Arial" w:cs="Arial"/>
          <w:color w:val="202122"/>
          <w:shd w:val="clear" w:color="auto" w:fill="FFFFFF"/>
        </w:rPr>
        <w:t xml:space="preserve">He became a </w:t>
      </w:r>
      <w:hyperlink r:id="rId5" w:tooltip="United States Army Air Service" w:history="1">
        <w:r w:rsidR="00A4518F" w:rsidRPr="00FD0966">
          <w:rPr>
            <w:rStyle w:val="Hyperlink"/>
            <w:rFonts w:ascii="Arial" w:hAnsi="Arial" w:cs="Arial"/>
            <w:color w:val="auto"/>
            <w:u w:val="none"/>
            <w:shd w:val="clear" w:color="auto" w:fill="FFFFFF"/>
          </w:rPr>
          <w:t>U.S. Army Air Service</w:t>
        </w:r>
      </w:hyperlink>
      <w:r w:rsidR="00A4518F" w:rsidRPr="00FD0966">
        <w:rPr>
          <w:rFonts w:ascii="Arial" w:hAnsi="Arial" w:cs="Arial"/>
        </w:rPr>
        <w:t xml:space="preserve"> </w:t>
      </w:r>
      <w:r w:rsidR="00A4518F" w:rsidRPr="00FD0966">
        <w:rPr>
          <w:rFonts w:ascii="Arial" w:hAnsi="Arial" w:cs="Arial"/>
          <w:color w:val="202122"/>
          <w:shd w:val="clear" w:color="auto" w:fill="FFFFFF"/>
        </w:rPr>
        <w:t xml:space="preserve">cadet in 1924, earning the rank of </w:t>
      </w:r>
      <w:hyperlink r:id="rId6" w:tooltip="Second Lieutenant (United States)" w:history="1">
        <w:r w:rsidR="00A4518F" w:rsidRPr="00FD0966">
          <w:rPr>
            <w:rStyle w:val="Hyperlink"/>
            <w:rFonts w:ascii="Arial" w:hAnsi="Arial" w:cs="Arial"/>
            <w:color w:val="auto"/>
            <w:u w:val="none"/>
            <w:shd w:val="clear" w:color="auto" w:fill="FFFFFF"/>
          </w:rPr>
          <w:t>second lieutenant</w:t>
        </w:r>
      </w:hyperlink>
      <w:r w:rsidR="00A4518F" w:rsidRPr="00FD0966">
        <w:rPr>
          <w:rFonts w:ascii="Arial" w:hAnsi="Arial" w:cs="Arial"/>
        </w:rPr>
        <w:t xml:space="preserve"> </w:t>
      </w:r>
      <w:r w:rsidR="00A4518F" w:rsidRPr="00FD0966">
        <w:rPr>
          <w:rFonts w:ascii="Arial" w:hAnsi="Arial" w:cs="Arial"/>
          <w:color w:val="202122"/>
          <w:shd w:val="clear" w:color="auto" w:fill="FFFFFF"/>
        </w:rPr>
        <w:t xml:space="preserve">in 1925. Later that year, he was hired as a </w:t>
      </w:r>
      <w:hyperlink r:id="rId7" w:tooltip="U.S. Air Mail" w:history="1">
        <w:r w:rsidR="00A4518F" w:rsidRPr="00FD0966">
          <w:rPr>
            <w:rStyle w:val="Hyperlink"/>
            <w:rFonts w:ascii="Arial" w:hAnsi="Arial" w:cs="Arial"/>
            <w:color w:val="auto"/>
            <w:u w:val="none"/>
            <w:shd w:val="clear" w:color="auto" w:fill="FFFFFF"/>
          </w:rPr>
          <w:t>U.S. Air Mail</w:t>
        </w:r>
      </w:hyperlink>
      <w:r w:rsidR="00A4518F" w:rsidRPr="00FD0966">
        <w:rPr>
          <w:rFonts w:ascii="Arial" w:hAnsi="Arial" w:cs="Arial"/>
        </w:rPr>
        <w:t xml:space="preserve"> </w:t>
      </w:r>
      <w:r w:rsidR="00A4518F" w:rsidRPr="00FD0966">
        <w:rPr>
          <w:rFonts w:ascii="Arial" w:hAnsi="Arial" w:cs="Arial"/>
          <w:shd w:val="clear" w:color="auto" w:fill="FFFFFF"/>
        </w:rPr>
        <w:t>pilo</w:t>
      </w:r>
      <w:r w:rsidR="00A4518F" w:rsidRPr="00FD0966">
        <w:rPr>
          <w:rFonts w:ascii="Arial" w:hAnsi="Arial" w:cs="Arial"/>
          <w:color w:val="202122"/>
          <w:shd w:val="clear" w:color="auto" w:fill="FFFFFF"/>
        </w:rPr>
        <w:t>t.</w:t>
      </w:r>
    </w:p>
    <w:p w14:paraId="14F2A74C" w14:textId="424599E9" w:rsidR="00FA7976" w:rsidRPr="00FD0966" w:rsidRDefault="00FA7976" w:rsidP="00A4518F">
      <w:pPr>
        <w:pStyle w:val="ListParagraph"/>
        <w:numPr>
          <w:ilvl w:val="0"/>
          <w:numId w:val="5"/>
        </w:numPr>
        <w:jc w:val="both"/>
        <w:rPr>
          <w:rFonts w:ascii="Arial" w:hAnsi="Arial" w:cs="Arial"/>
        </w:rPr>
      </w:pPr>
      <w:r w:rsidRPr="00FD0966">
        <w:rPr>
          <w:rFonts w:ascii="Arial" w:hAnsi="Arial" w:cs="Arial"/>
          <w:color w:val="202122"/>
          <w:shd w:val="clear" w:color="auto" w:fill="FFFFFF"/>
        </w:rPr>
        <w:t xml:space="preserve">On May 20–21, 1927, he made the first nonstop flight from </w:t>
      </w:r>
      <w:hyperlink r:id="rId8" w:tooltip="New York City" w:history="1">
        <w:r w:rsidRPr="00FD0966">
          <w:rPr>
            <w:rStyle w:val="Hyperlink"/>
            <w:rFonts w:ascii="Arial" w:hAnsi="Arial" w:cs="Arial"/>
            <w:color w:val="auto"/>
            <w:u w:val="none"/>
            <w:shd w:val="clear" w:color="auto" w:fill="FFFFFF"/>
          </w:rPr>
          <w:t>New York City</w:t>
        </w:r>
      </w:hyperlink>
      <w:r w:rsidRPr="00FD0966">
        <w:rPr>
          <w:rFonts w:ascii="Arial" w:hAnsi="Arial" w:cs="Arial"/>
        </w:rPr>
        <w:t xml:space="preserve"> </w:t>
      </w:r>
      <w:r w:rsidRPr="00FD0966">
        <w:rPr>
          <w:rFonts w:ascii="Arial" w:hAnsi="Arial" w:cs="Arial"/>
          <w:shd w:val="clear" w:color="auto" w:fill="FFFFFF"/>
        </w:rPr>
        <w:t xml:space="preserve">to </w:t>
      </w:r>
      <w:hyperlink r:id="rId9" w:tooltip="Paris" w:history="1">
        <w:r w:rsidRPr="00FD0966">
          <w:rPr>
            <w:rStyle w:val="Hyperlink"/>
            <w:rFonts w:ascii="Arial" w:hAnsi="Arial" w:cs="Arial"/>
            <w:color w:val="auto"/>
            <w:u w:val="none"/>
            <w:shd w:val="clear" w:color="auto" w:fill="FFFFFF"/>
          </w:rPr>
          <w:t>Paris</w:t>
        </w:r>
      </w:hyperlink>
      <w:r w:rsidRPr="00FD0966">
        <w:rPr>
          <w:rFonts w:ascii="Arial" w:hAnsi="Arial" w:cs="Arial"/>
          <w:color w:val="202122"/>
          <w:shd w:val="clear" w:color="auto" w:fill="FFFFFF"/>
        </w:rPr>
        <w:t xml:space="preserve">, a distance of 3,600 miles, flying alone for 33.5 hours in his plane  the </w:t>
      </w:r>
      <w:hyperlink r:id="rId10" w:tooltip="Spirit of St. Louis" w:history="1">
        <w:r w:rsidRPr="00FD0966">
          <w:rPr>
            <w:rStyle w:val="Hyperlink"/>
            <w:rFonts w:ascii="Arial" w:hAnsi="Arial" w:cs="Arial"/>
            <w:i/>
            <w:iCs/>
            <w:color w:val="auto"/>
            <w:u w:val="none"/>
            <w:shd w:val="clear" w:color="auto" w:fill="FFFFFF"/>
          </w:rPr>
          <w:t>Spirit of St. Louis</w:t>
        </w:r>
      </w:hyperlink>
      <w:r w:rsidRPr="00FD0966">
        <w:rPr>
          <w:rFonts w:ascii="Arial" w:hAnsi="Arial" w:cs="Arial"/>
          <w:color w:val="202122"/>
          <w:shd w:val="clear" w:color="auto" w:fill="FFFFFF"/>
        </w:rPr>
        <w:t>.</w:t>
      </w:r>
    </w:p>
    <w:p w14:paraId="555DDFBD" w14:textId="2DF89111" w:rsidR="00B11EF5" w:rsidRPr="00FD0966" w:rsidRDefault="00B11EF5" w:rsidP="00B77436">
      <w:pPr>
        <w:pStyle w:val="ListParagraph"/>
        <w:numPr>
          <w:ilvl w:val="0"/>
          <w:numId w:val="5"/>
        </w:numPr>
        <w:jc w:val="both"/>
        <w:rPr>
          <w:rFonts w:ascii="Arial" w:hAnsi="Arial" w:cs="Arial"/>
        </w:rPr>
      </w:pPr>
      <w:r w:rsidRPr="00FD0966">
        <w:rPr>
          <w:rFonts w:ascii="Arial" w:hAnsi="Arial" w:cs="Arial"/>
          <w:color w:val="202122"/>
          <w:shd w:val="clear" w:color="auto" w:fill="FFFFFF"/>
        </w:rPr>
        <w:t xml:space="preserve">For his flight, President </w:t>
      </w:r>
      <w:hyperlink r:id="rId11" w:tooltip="Calvin Coolidge" w:history="1">
        <w:r w:rsidRPr="00FD0966">
          <w:rPr>
            <w:rStyle w:val="Hyperlink"/>
            <w:rFonts w:ascii="Arial" w:hAnsi="Arial" w:cs="Arial"/>
            <w:color w:val="auto"/>
            <w:u w:val="none"/>
            <w:shd w:val="clear" w:color="auto" w:fill="FFFFFF"/>
          </w:rPr>
          <w:t>Calvin Coolidge</w:t>
        </w:r>
      </w:hyperlink>
      <w:r w:rsidRPr="00FD0966">
        <w:rPr>
          <w:rFonts w:ascii="Arial" w:hAnsi="Arial" w:cs="Arial"/>
        </w:rPr>
        <w:t xml:space="preserve"> </w:t>
      </w:r>
      <w:r w:rsidRPr="00FD0966">
        <w:rPr>
          <w:rFonts w:ascii="Arial" w:hAnsi="Arial" w:cs="Arial"/>
          <w:color w:val="202122"/>
          <w:shd w:val="clear" w:color="auto" w:fill="FFFFFF"/>
        </w:rPr>
        <w:t xml:space="preserve">presented Lindbergh both the </w:t>
      </w:r>
      <w:hyperlink r:id="rId12" w:tooltip="Distinguished Flying Cross (United States)" w:history="1">
        <w:r w:rsidRPr="00FD0966">
          <w:rPr>
            <w:rStyle w:val="Hyperlink"/>
            <w:rFonts w:ascii="Arial" w:hAnsi="Arial" w:cs="Arial"/>
            <w:color w:val="auto"/>
            <w:u w:val="none"/>
            <w:shd w:val="clear" w:color="auto" w:fill="FFFFFF"/>
          </w:rPr>
          <w:t>Distinguished Flying Cross</w:t>
        </w:r>
      </w:hyperlink>
      <w:r w:rsidRPr="00FD0966">
        <w:rPr>
          <w:rFonts w:ascii="Arial" w:hAnsi="Arial" w:cs="Arial"/>
        </w:rPr>
        <w:t xml:space="preserve"> </w:t>
      </w:r>
      <w:r w:rsidRPr="00FD0966">
        <w:rPr>
          <w:rFonts w:ascii="Arial" w:hAnsi="Arial" w:cs="Arial"/>
          <w:color w:val="202122"/>
          <w:shd w:val="clear" w:color="auto" w:fill="FFFFFF"/>
        </w:rPr>
        <w:t xml:space="preserve">and </w:t>
      </w:r>
      <w:hyperlink r:id="rId13" w:tooltip="Medal of Honor" w:history="1">
        <w:r w:rsidRPr="00FD0966">
          <w:rPr>
            <w:rStyle w:val="Hyperlink"/>
            <w:rFonts w:ascii="Arial" w:hAnsi="Arial" w:cs="Arial"/>
            <w:color w:val="auto"/>
            <w:u w:val="none"/>
            <w:shd w:val="clear" w:color="auto" w:fill="FFFFFF"/>
          </w:rPr>
          <w:t>Medal of Honor</w:t>
        </w:r>
      </w:hyperlink>
      <w:r w:rsidRPr="00FD0966">
        <w:rPr>
          <w:rFonts w:ascii="Arial" w:hAnsi="Arial" w:cs="Arial"/>
          <w:color w:val="202122"/>
          <w:shd w:val="clear" w:color="auto" w:fill="FFFFFF"/>
        </w:rPr>
        <w:t>,</w:t>
      </w:r>
      <w:r w:rsidR="00623DE9" w:rsidRPr="00FD0966">
        <w:rPr>
          <w:rFonts w:ascii="Arial" w:hAnsi="Arial" w:cs="Arial"/>
          <w:color w:val="202122"/>
          <w:shd w:val="clear" w:color="auto" w:fill="FFFFFF"/>
        </w:rPr>
        <w:t xml:space="preserve"> In July 1927, he was promoted to the rank of </w:t>
      </w:r>
      <w:hyperlink r:id="rId14" w:tooltip="Colonel (United States)" w:history="1">
        <w:r w:rsidR="00623DE9" w:rsidRPr="00FD0966">
          <w:rPr>
            <w:rStyle w:val="Hyperlink"/>
            <w:rFonts w:ascii="Arial" w:hAnsi="Arial" w:cs="Arial"/>
            <w:color w:val="auto"/>
            <w:u w:val="none"/>
            <w:shd w:val="clear" w:color="auto" w:fill="FFFFFF"/>
          </w:rPr>
          <w:t>colonel</w:t>
        </w:r>
      </w:hyperlink>
      <w:r w:rsidR="00623DE9" w:rsidRPr="00FD0966">
        <w:rPr>
          <w:rFonts w:ascii="Arial" w:hAnsi="Arial" w:cs="Arial"/>
        </w:rPr>
        <w:t xml:space="preserve"> </w:t>
      </w:r>
      <w:r w:rsidR="00623DE9" w:rsidRPr="00FD0966">
        <w:rPr>
          <w:rFonts w:ascii="Arial" w:hAnsi="Arial" w:cs="Arial"/>
          <w:color w:val="202122"/>
          <w:shd w:val="clear" w:color="auto" w:fill="FFFFFF"/>
        </w:rPr>
        <w:t xml:space="preserve">in the </w:t>
      </w:r>
      <w:hyperlink r:id="rId15" w:tooltip="U.S. Army Air Corps Reserve" w:history="1">
        <w:r w:rsidR="00623DE9" w:rsidRPr="00FD0966">
          <w:rPr>
            <w:rStyle w:val="Hyperlink"/>
            <w:rFonts w:ascii="Arial" w:hAnsi="Arial" w:cs="Arial"/>
            <w:color w:val="auto"/>
            <w:u w:val="none"/>
            <w:shd w:val="clear" w:color="auto" w:fill="FFFFFF"/>
          </w:rPr>
          <w:t>U.S. Army Air Corps Reserv</w:t>
        </w:r>
        <w:r w:rsidR="00623DE9" w:rsidRPr="00FD0966">
          <w:rPr>
            <w:rStyle w:val="Hyperlink"/>
            <w:rFonts w:ascii="Arial" w:hAnsi="Arial" w:cs="Arial"/>
            <w:u w:val="none"/>
            <w:shd w:val="clear" w:color="auto" w:fill="FFFFFF"/>
          </w:rPr>
          <w:t>e</w:t>
        </w:r>
      </w:hyperlink>
      <w:r w:rsidR="00623DE9" w:rsidRPr="00FD0966">
        <w:rPr>
          <w:rFonts w:ascii="Arial" w:hAnsi="Arial" w:cs="Arial"/>
          <w:color w:val="202122"/>
          <w:shd w:val="clear" w:color="auto" w:fill="FFFFFF"/>
        </w:rPr>
        <w:t>.</w:t>
      </w:r>
    </w:p>
    <w:p w14:paraId="02429AAA" w14:textId="1AEC34C4" w:rsidR="00623DE9" w:rsidRPr="00FD0966" w:rsidRDefault="00000000" w:rsidP="00B77436">
      <w:pPr>
        <w:pStyle w:val="ListParagraph"/>
        <w:numPr>
          <w:ilvl w:val="0"/>
          <w:numId w:val="5"/>
        </w:numPr>
        <w:jc w:val="both"/>
        <w:rPr>
          <w:rFonts w:ascii="Arial" w:hAnsi="Arial" w:cs="Arial"/>
        </w:rPr>
      </w:pPr>
      <w:hyperlink r:id="rId16" w:tooltip="Anne Morrow Lindbergh" w:history="1">
        <w:r w:rsidR="004E0095" w:rsidRPr="00FD0966">
          <w:rPr>
            <w:rStyle w:val="Hyperlink"/>
            <w:rFonts w:ascii="Arial" w:hAnsi="Arial" w:cs="Arial"/>
            <w:color w:val="auto"/>
            <w:u w:val="none"/>
            <w:shd w:val="clear" w:color="auto" w:fill="FFFFFF"/>
          </w:rPr>
          <w:t>Anne Morrow Lindbergh</w:t>
        </w:r>
      </w:hyperlink>
      <w:r w:rsidR="004E0095" w:rsidRPr="00FD0966">
        <w:rPr>
          <w:rFonts w:ascii="Arial" w:hAnsi="Arial" w:cs="Arial"/>
        </w:rPr>
        <w:t xml:space="preserve"> </w:t>
      </w:r>
      <w:r w:rsidR="004E0095" w:rsidRPr="00FD0966">
        <w:rPr>
          <w:rFonts w:ascii="Arial" w:hAnsi="Arial" w:cs="Arial"/>
          <w:shd w:val="clear" w:color="auto" w:fill="FFFFFF"/>
        </w:rPr>
        <w:t>(</w:t>
      </w:r>
      <w:r w:rsidR="004E0095" w:rsidRPr="00FD0966">
        <w:rPr>
          <w:rFonts w:ascii="Arial" w:hAnsi="Arial" w:cs="Arial"/>
          <w:color w:val="202122"/>
          <w:shd w:val="clear" w:color="auto" w:fill="FFFFFF"/>
        </w:rPr>
        <w:t>1906–2001</w:t>
      </w:r>
      <w:r w:rsidR="00224673" w:rsidRPr="00FD0966">
        <w:rPr>
          <w:rFonts w:ascii="Arial" w:hAnsi="Arial" w:cs="Arial"/>
          <w:color w:val="202122"/>
          <w:shd w:val="clear" w:color="auto" w:fill="FFFFFF"/>
        </w:rPr>
        <w:t xml:space="preserve">) </w:t>
      </w:r>
      <w:r w:rsidR="00CD2D71" w:rsidRPr="00FD0966">
        <w:rPr>
          <w:rFonts w:ascii="Arial" w:hAnsi="Arial" w:cs="Arial"/>
          <w:color w:val="202122"/>
          <w:shd w:val="clear" w:color="auto" w:fill="FFFFFF"/>
        </w:rPr>
        <w:t xml:space="preserve">American writer and aviator. She married Lindbergh </w:t>
      </w:r>
      <w:r w:rsidR="00B423DB" w:rsidRPr="00FD0966">
        <w:rPr>
          <w:rFonts w:ascii="Arial" w:hAnsi="Arial" w:cs="Arial"/>
          <w:color w:val="202122"/>
          <w:shd w:val="clear" w:color="auto" w:fill="FFFFFF"/>
        </w:rPr>
        <w:t>in a private ceremony on May 27, 1929, at the home of her parents.</w:t>
      </w:r>
    </w:p>
    <w:p w14:paraId="18EC459C" w14:textId="0FC60E01" w:rsidR="00B423DB" w:rsidRPr="00FD0966" w:rsidRDefault="00707D62" w:rsidP="00B77436">
      <w:pPr>
        <w:pStyle w:val="ListParagraph"/>
        <w:numPr>
          <w:ilvl w:val="0"/>
          <w:numId w:val="5"/>
        </w:numPr>
        <w:jc w:val="both"/>
        <w:rPr>
          <w:rFonts w:ascii="Arial" w:hAnsi="Arial" w:cs="Arial"/>
        </w:rPr>
      </w:pPr>
      <w:r w:rsidRPr="00FD0966">
        <w:rPr>
          <w:rFonts w:ascii="Arial" w:hAnsi="Arial" w:cs="Arial"/>
          <w:color w:val="202122"/>
          <w:shd w:val="clear" w:color="auto" w:fill="FFFFFF"/>
        </w:rPr>
        <w:t xml:space="preserve">On March 1, 1932, the Lindbergh’s' first child, 20-month-old </w:t>
      </w:r>
      <w:hyperlink r:id="rId17" w:tooltip="Lindbergh kidnapping" w:history="1">
        <w:r w:rsidRPr="00FD0966">
          <w:rPr>
            <w:rStyle w:val="Hyperlink"/>
            <w:rFonts w:ascii="Arial" w:hAnsi="Arial" w:cs="Arial"/>
            <w:color w:val="auto"/>
            <w:u w:val="none"/>
            <w:shd w:val="clear" w:color="auto" w:fill="FFFFFF"/>
          </w:rPr>
          <w:t>Charles Augustus Lindbergh Jr.</w:t>
        </w:r>
      </w:hyperlink>
      <w:r w:rsidRPr="00FD0966">
        <w:rPr>
          <w:rFonts w:ascii="Arial" w:hAnsi="Arial" w:cs="Arial"/>
          <w:color w:val="202122"/>
          <w:shd w:val="clear" w:color="auto" w:fill="FFFFFF"/>
        </w:rPr>
        <w:t>, was kidnapped from their home and later found dead.</w:t>
      </w:r>
    </w:p>
    <w:p w14:paraId="21329CA3" w14:textId="032E4F72" w:rsidR="00FB3A20" w:rsidRPr="00FD0966" w:rsidRDefault="00FB3A20" w:rsidP="00B77436">
      <w:pPr>
        <w:pStyle w:val="ListParagraph"/>
        <w:numPr>
          <w:ilvl w:val="0"/>
          <w:numId w:val="5"/>
        </w:numPr>
        <w:jc w:val="both"/>
        <w:rPr>
          <w:rFonts w:ascii="Arial" w:hAnsi="Arial" w:cs="Arial"/>
        </w:rPr>
      </w:pPr>
      <w:r w:rsidRPr="00FD0966">
        <w:rPr>
          <w:rFonts w:ascii="Arial" w:hAnsi="Arial" w:cs="Arial"/>
          <w:color w:val="202122"/>
          <w:shd w:val="clear" w:color="auto" w:fill="FFFFFF"/>
        </w:rPr>
        <w:t xml:space="preserve">The press paid frenzied attention to the </w:t>
      </w:r>
      <w:proofErr w:type="spellStart"/>
      <w:r w:rsidRPr="00FD0966">
        <w:rPr>
          <w:rFonts w:ascii="Arial" w:hAnsi="Arial" w:cs="Arial"/>
          <w:color w:val="202122"/>
          <w:shd w:val="clear" w:color="auto" w:fill="FFFFFF"/>
        </w:rPr>
        <w:t>Lindberghs</w:t>
      </w:r>
      <w:proofErr w:type="spellEnd"/>
      <w:r w:rsidRPr="00FD0966">
        <w:rPr>
          <w:rFonts w:ascii="Arial" w:hAnsi="Arial" w:cs="Arial"/>
          <w:color w:val="202122"/>
          <w:shd w:val="clear" w:color="auto" w:fill="FFFFFF"/>
        </w:rPr>
        <w:t xml:space="preserve"> after the kidnapping of their son and the trial, conviction, and execution of </w:t>
      </w:r>
      <w:hyperlink r:id="rId18" w:tooltip="Richard Hauptmann" w:history="1">
        <w:r w:rsidRPr="00FD0966">
          <w:rPr>
            <w:rStyle w:val="Hyperlink"/>
            <w:rFonts w:ascii="Arial" w:hAnsi="Arial" w:cs="Arial"/>
            <w:color w:val="auto"/>
            <w:u w:val="none"/>
            <w:shd w:val="clear" w:color="auto" w:fill="FFFFFF"/>
          </w:rPr>
          <w:t>Richard Hauptmann</w:t>
        </w:r>
      </w:hyperlink>
      <w:r w:rsidRPr="00FD0966">
        <w:rPr>
          <w:rFonts w:ascii="Arial" w:hAnsi="Arial" w:cs="Arial"/>
        </w:rPr>
        <w:t xml:space="preserve"> </w:t>
      </w:r>
      <w:r w:rsidRPr="00FD0966">
        <w:rPr>
          <w:rFonts w:ascii="Arial" w:hAnsi="Arial" w:cs="Arial"/>
          <w:color w:val="202122"/>
          <w:shd w:val="clear" w:color="auto" w:fill="FFFFFF"/>
        </w:rPr>
        <w:t>for the crime. This and threats and press harassment of their second son Jon prompted the family to retreat to Britain.</w:t>
      </w:r>
      <w:r w:rsidR="00753583" w:rsidRPr="00FD0966">
        <w:rPr>
          <w:rFonts w:ascii="Arial" w:hAnsi="Arial" w:cs="Arial"/>
          <w:color w:val="202122"/>
          <w:shd w:val="clear" w:color="auto" w:fill="FFFFFF"/>
        </w:rPr>
        <w:t xml:space="preserve"> While in Europe during the 1930s, </w:t>
      </w:r>
      <w:r w:rsidR="00224673" w:rsidRPr="00FD0966">
        <w:rPr>
          <w:rFonts w:ascii="Arial" w:hAnsi="Arial" w:cs="Arial"/>
          <w:color w:val="202122"/>
          <w:shd w:val="clear" w:color="auto" w:fill="FFFFFF"/>
        </w:rPr>
        <w:t xml:space="preserve">Lindbergh </w:t>
      </w:r>
      <w:r w:rsidR="00753583" w:rsidRPr="00FD0966">
        <w:rPr>
          <w:rFonts w:ascii="Arial" w:hAnsi="Arial" w:cs="Arial"/>
          <w:color w:val="202122"/>
          <w:shd w:val="clear" w:color="auto" w:fill="FFFFFF"/>
        </w:rPr>
        <w:t xml:space="preserve">came to advocate </w:t>
      </w:r>
      <w:hyperlink r:id="rId19" w:tooltip="Isolationism" w:history="1">
        <w:r w:rsidR="00753583" w:rsidRPr="00FD0966">
          <w:rPr>
            <w:rStyle w:val="Hyperlink"/>
            <w:rFonts w:ascii="Arial" w:hAnsi="Arial" w:cs="Arial"/>
            <w:color w:val="auto"/>
            <w:u w:val="none"/>
            <w:shd w:val="clear" w:color="auto" w:fill="FFFFFF"/>
          </w:rPr>
          <w:t>isolationist views</w:t>
        </w:r>
      </w:hyperlink>
      <w:r w:rsidR="00753583" w:rsidRPr="00FD0966">
        <w:rPr>
          <w:rFonts w:ascii="Arial" w:hAnsi="Arial" w:cs="Arial"/>
        </w:rPr>
        <w:t xml:space="preserve"> </w:t>
      </w:r>
      <w:r w:rsidR="00753583" w:rsidRPr="00FD0966">
        <w:rPr>
          <w:rFonts w:ascii="Arial" w:hAnsi="Arial" w:cs="Arial"/>
          <w:color w:val="202122"/>
          <w:shd w:val="clear" w:color="auto" w:fill="FFFFFF"/>
        </w:rPr>
        <w:t>and an opposition to American involvement in the impending European conflict,</w:t>
      </w:r>
    </w:p>
    <w:p w14:paraId="4ABB8187" w14:textId="49E5E229" w:rsidR="00753583" w:rsidRPr="00FD0966" w:rsidRDefault="008B146C" w:rsidP="00B77436">
      <w:pPr>
        <w:pStyle w:val="ListParagraph"/>
        <w:numPr>
          <w:ilvl w:val="0"/>
          <w:numId w:val="5"/>
        </w:numPr>
        <w:jc w:val="both"/>
        <w:rPr>
          <w:rFonts w:ascii="Arial" w:hAnsi="Arial" w:cs="Arial"/>
        </w:rPr>
      </w:pPr>
      <w:r w:rsidRPr="00FD0966">
        <w:rPr>
          <w:rFonts w:ascii="Arial" w:hAnsi="Arial" w:cs="Arial"/>
          <w:color w:val="202122"/>
          <w:shd w:val="clear" w:color="auto" w:fill="FFFFFF"/>
        </w:rPr>
        <w:t xml:space="preserve">Visiting Nazi Germany Göring presented Lindbergh with the Commander Cross of the </w:t>
      </w:r>
      <w:hyperlink r:id="rId20" w:tooltip="Order of the German Eagle" w:history="1">
        <w:r w:rsidRPr="00FD0966">
          <w:rPr>
            <w:rStyle w:val="Hyperlink"/>
            <w:rFonts w:ascii="Arial" w:hAnsi="Arial" w:cs="Arial"/>
            <w:color w:val="auto"/>
            <w:u w:val="none"/>
            <w:shd w:val="clear" w:color="auto" w:fill="FFFFFF"/>
          </w:rPr>
          <w:t>Order of the German Eagle</w:t>
        </w:r>
      </w:hyperlink>
      <w:r w:rsidR="008C2104" w:rsidRPr="00FD0966">
        <w:rPr>
          <w:rFonts w:ascii="Arial" w:hAnsi="Arial" w:cs="Arial"/>
        </w:rPr>
        <w:t>.</w:t>
      </w:r>
      <w:r w:rsidR="008C2104" w:rsidRPr="00FD0966">
        <w:rPr>
          <w:rFonts w:ascii="Arial" w:hAnsi="Arial" w:cs="Arial"/>
          <w:color w:val="202122"/>
          <w:shd w:val="clear" w:color="auto" w:fill="FFFFFF"/>
        </w:rPr>
        <w:t xml:space="preserve"> These visits that Lindbergh made at the request of the U.S. military establishment between 1936 and 1938, with the goal of evaluating German aviation.  </w:t>
      </w:r>
      <w:r w:rsidR="00D142DE" w:rsidRPr="00FD0966">
        <w:rPr>
          <w:rFonts w:ascii="Arial" w:hAnsi="Arial" w:cs="Arial"/>
          <w:color w:val="202122"/>
          <w:shd w:val="clear" w:color="auto" w:fill="FFFFFF"/>
        </w:rPr>
        <w:t>There is disagreement on how accurate Lindbergh's reports were, but the consensus among British and American officials was that they were slightly exaggerated but badly needed.</w:t>
      </w:r>
    </w:p>
    <w:p w14:paraId="1D8EDC4F" w14:textId="22AA8D0D" w:rsidR="00D142DE" w:rsidRPr="00FD0966" w:rsidRDefault="005272C6" w:rsidP="00B77436">
      <w:pPr>
        <w:pStyle w:val="ListParagraph"/>
        <w:numPr>
          <w:ilvl w:val="0"/>
          <w:numId w:val="5"/>
        </w:numPr>
        <w:jc w:val="both"/>
        <w:rPr>
          <w:rFonts w:ascii="Arial" w:hAnsi="Arial" w:cs="Arial"/>
        </w:rPr>
      </w:pPr>
      <w:r w:rsidRPr="00FD0966">
        <w:rPr>
          <w:rFonts w:ascii="Arial" w:hAnsi="Arial" w:cs="Arial"/>
          <w:color w:val="202122"/>
          <w:shd w:val="clear" w:color="auto" w:fill="FFFFFF"/>
        </w:rPr>
        <w:t xml:space="preserve">In April 1939, the </w:t>
      </w:r>
      <w:proofErr w:type="spellStart"/>
      <w:r w:rsidRPr="00FD0966">
        <w:rPr>
          <w:rFonts w:ascii="Arial" w:hAnsi="Arial" w:cs="Arial"/>
          <w:color w:val="202122"/>
          <w:shd w:val="clear" w:color="auto" w:fill="FFFFFF"/>
        </w:rPr>
        <w:t>Lindberghs</w:t>
      </w:r>
      <w:proofErr w:type="spellEnd"/>
      <w:r w:rsidRPr="00FD0966">
        <w:rPr>
          <w:rFonts w:ascii="Arial" w:hAnsi="Arial" w:cs="Arial"/>
          <w:color w:val="202122"/>
          <w:shd w:val="clear" w:color="auto" w:fill="FFFFFF"/>
        </w:rPr>
        <w:t xml:space="preserve"> returned to the United States because of European crisis</w:t>
      </w:r>
    </w:p>
    <w:p w14:paraId="3C1DA754" w14:textId="21AB42A6" w:rsidR="005272C6" w:rsidRPr="00FD0966" w:rsidRDefault="00B304AA" w:rsidP="005272C6">
      <w:pPr>
        <w:jc w:val="both"/>
        <w:rPr>
          <w:rFonts w:ascii="Arial" w:hAnsi="Arial" w:cs="Arial"/>
          <w:b/>
          <w:bCs/>
        </w:rPr>
      </w:pPr>
      <w:r w:rsidRPr="00FD0966">
        <w:rPr>
          <w:rFonts w:ascii="Arial" w:hAnsi="Arial" w:cs="Arial"/>
          <w:b/>
          <w:bCs/>
        </w:rPr>
        <w:t>1939 WORLD WAR II STARTS IN EUROPE</w:t>
      </w:r>
      <w:r w:rsidR="005272C6" w:rsidRPr="00FD0966">
        <w:rPr>
          <w:rFonts w:ascii="Arial" w:hAnsi="Arial" w:cs="Arial"/>
          <w:b/>
          <w:bCs/>
        </w:rPr>
        <w:t xml:space="preserve"> – FDR</w:t>
      </w:r>
    </w:p>
    <w:p w14:paraId="25774446" w14:textId="2FA04B83" w:rsidR="005272C6" w:rsidRPr="00FD0966" w:rsidRDefault="005272C6" w:rsidP="005272C6">
      <w:pPr>
        <w:pStyle w:val="ListParagraph"/>
        <w:numPr>
          <w:ilvl w:val="0"/>
          <w:numId w:val="6"/>
        </w:numPr>
        <w:jc w:val="both"/>
        <w:rPr>
          <w:rFonts w:ascii="Arial" w:hAnsi="Arial" w:cs="Arial"/>
        </w:rPr>
      </w:pPr>
      <w:r w:rsidRPr="00FD0966">
        <w:rPr>
          <w:rFonts w:ascii="Arial" w:hAnsi="Arial" w:cs="Arial"/>
        </w:rPr>
        <w:t>The Neutrality Acts of 1934,</w:t>
      </w:r>
      <w:r w:rsidR="00224673" w:rsidRPr="00FD0966">
        <w:rPr>
          <w:rFonts w:ascii="Arial" w:hAnsi="Arial" w:cs="Arial"/>
        </w:rPr>
        <w:t xml:space="preserve"> 1935,</w:t>
      </w:r>
      <w:r w:rsidRPr="00FD0966">
        <w:rPr>
          <w:rFonts w:ascii="Arial" w:hAnsi="Arial" w:cs="Arial"/>
        </w:rPr>
        <w:t xml:space="preserve"> 1937</w:t>
      </w:r>
      <w:r w:rsidR="00A4518F" w:rsidRPr="00FD0966">
        <w:rPr>
          <w:rFonts w:ascii="Arial" w:hAnsi="Arial" w:cs="Arial"/>
        </w:rPr>
        <w:t>, 1939</w:t>
      </w:r>
      <w:r w:rsidRPr="00FD0966">
        <w:rPr>
          <w:rFonts w:ascii="Arial" w:hAnsi="Arial" w:cs="Arial"/>
        </w:rPr>
        <w:t xml:space="preserve"> – congress wanted to avoid intervention in European conflicts, isolationism, they included an arms embargo.</w:t>
      </w:r>
    </w:p>
    <w:p w14:paraId="0FB1DFE6" w14:textId="733FF6DA" w:rsidR="005272C6" w:rsidRPr="00FD0966" w:rsidRDefault="005272C6" w:rsidP="005272C6">
      <w:pPr>
        <w:pStyle w:val="ListParagraph"/>
        <w:numPr>
          <w:ilvl w:val="0"/>
          <w:numId w:val="6"/>
        </w:numPr>
        <w:jc w:val="both"/>
        <w:rPr>
          <w:rFonts w:ascii="Arial" w:hAnsi="Arial" w:cs="Arial"/>
        </w:rPr>
      </w:pPr>
      <w:r w:rsidRPr="00FD0966">
        <w:rPr>
          <w:rFonts w:ascii="Arial" w:hAnsi="Arial" w:cs="Arial"/>
        </w:rPr>
        <w:t>September 1, 1939, Hitler invades Poland</w:t>
      </w:r>
      <w:r w:rsidR="00FD0966" w:rsidRPr="00FD0966">
        <w:rPr>
          <w:rFonts w:ascii="Arial" w:hAnsi="Arial" w:cs="Arial"/>
        </w:rPr>
        <w:t>;</w:t>
      </w:r>
      <w:r w:rsidRPr="00FD0966">
        <w:rPr>
          <w:rFonts w:ascii="Arial" w:hAnsi="Arial" w:cs="Arial"/>
        </w:rPr>
        <w:t xml:space="preserve"> France and Britain declare war, WWII starts</w:t>
      </w:r>
    </w:p>
    <w:p w14:paraId="1A54F0A6" w14:textId="57C30E33" w:rsidR="005272C6" w:rsidRPr="00FD0966" w:rsidRDefault="005272C6" w:rsidP="005272C6">
      <w:pPr>
        <w:pStyle w:val="ListParagraph"/>
        <w:numPr>
          <w:ilvl w:val="0"/>
          <w:numId w:val="6"/>
        </w:numPr>
        <w:jc w:val="both"/>
        <w:rPr>
          <w:rFonts w:ascii="Arial" w:hAnsi="Arial" w:cs="Arial"/>
        </w:rPr>
      </w:pPr>
      <w:r w:rsidRPr="00FD0966">
        <w:rPr>
          <w:rFonts w:ascii="Arial" w:hAnsi="Arial" w:cs="Arial"/>
        </w:rPr>
        <w:t>September 21 FDR asked congress to amend Neutrality Acts to provide France and Britain with war munitions.</w:t>
      </w:r>
    </w:p>
    <w:p w14:paraId="5FBC6895" w14:textId="16528D73" w:rsidR="005272C6" w:rsidRPr="00FD0966" w:rsidRDefault="005272C6" w:rsidP="005272C6">
      <w:pPr>
        <w:pStyle w:val="ListParagraph"/>
        <w:numPr>
          <w:ilvl w:val="0"/>
          <w:numId w:val="6"/>
        </w:numPr>
        <w:jc w:val="both"/>
        <w:rPr>
          <w:rFonts w:ascii="Arial" w:hAnsi="Arial" w:cs="Arial"/>
        </w:rPr>
      </w:pPr>
      <w:r w:rsidRPr="00FD0966">
        <w:rPr>
          <w:rFonts w:ascii="Arial" w:hAnsi="Arial" w:cs="Arial"/>
        </w:rPr>
        <w:t xml:space="preserve">FDR prevails on William Allen White, journalist and politician, to organize a non-partisan “Committee </w:t>
      </w:r>
      <w:r w:rsidR="00224673" w:rsidRPr="00FD0966">
        <w:rPr>
          <w:rFonts w:ascii="Arial" w:hAnsi="Arial" w:cs="Arial"/>
        </w:rPr>
        <w:t>for</w:t>
      </w:r>
      <w:r w:rsidRPr="00FD0966">
        <w:rPr>
          <w:rFonts w:ascii="Arial" w:hAnsi="Arial" w:cs="Arial"/>
        </w:rPr>
        <w:t xml:space="preserve"> Peace through Revision of the Neutrality Acts”</w:t>
      </w:r>
    </w:p>
    <w:p w14:paraId="13CFC67A" w14:textId="2D98EA34" w:rsidR="00224673" w:rsidRPr="00FD0966" w:rsidRDefault="00224673" w:rsidP="005272C6">
      <w:pPr>
        <w:pStyle w:val="ListParagraph"/>
        <w:numPr>
          <w:ilvl w:val="0"/>
          <w:numId w:val="6"/>
        </w:numPr>
        <w:jc w:val="both"/>
        <w:rPr>
          <w:rFonts w:ascii="Arial" w:hAnsi="Arial" w:cs="Arial"/>
        </w:rPr>
      </w:pPr>
      <w:r w:rsidRPr="00FD0966">
        <w:rPr>
          <w:rFonts w:ascii="Arial" w:hAnsi="Arial" w:cs="Arial"/>
        </w:rPr>
        <w:t xml:space="preserve">Blitzkrieg becomes Sitzkrieg, Phony War, Hitler attempts to get peace w/Britain and France, France confident </w:t>
      </w:r>
      <w:r w:rsidR="00B304AA" w:rsidRPr="00FD0966">
        <w:rPr>
          <w:rFonts w:ascii="Arial" w:hAnsi="Arial" w:cs="Arial"/>
        </w:rPr>
        <w:t>Maginot</w:t>
      </w:r>
      <w:r w:rsidRPr="00FD0966">
        <w:rPr>
          <w:rFonts w:ascii="Arial" w:hAnsi="Arial" w:cs="Arial"/>
        </w:rPr>
        <w:t xml:space="preserve"> line will protect it</w:t>
      </w:r>
    </w:p>
    <w:p w14:paraId="56D99609" w14:textId="048D05A1" w:rsidR="005272C6" w:rsidRDefault="005272C6" w:rsidP="005272C6">
      <w:pPr>
        <w:pStyle w:val="ListParagraph"/>
        <w:numPr>
          <w:ilvl w:val="0"/>
          <w:numId w:val="6"/>
        </w:numPr>
        <w:jc w:val="both"/>
      </w:pPr>
      <w:r>
        <w:t>Policy of “Cash and Carry” rather than loans to avoid provoking Isolationists.</w:t>
      </w:r>
    </w:p>
    <w:p w14:paraId="748ADE75" w14:textId="7BC45C40" w:rsidR="005272C6" w:rsidRDefault="00B304AA" w:rsidP="005272C6">
      <w:pPr>
        <w:jc w:val="both"/>
        <w:rPr>
          <w:b/>
          <w:bCs/>
        </w:rPr>
      </w:pPr>
      <w:r>
        <w:rPr>
          <w:b/>
          <w:bCs/>
        </w:rPr>
        <w:lastRenderedPageBreak/>
        <w:t>1939 WORLD WAR II STARTS IN EUROPE</w:t>
      </w:r>
      <w:r w:rsidR="005272C6">
        <w:rPr>
          <w:b/>
          <w:bCs/>
        </w:rPr>
        <w:t xml:space="preserve"> – LINDBERG</w:t>
      </w:r>
    </w:p>
    <w:p w14:paraId="76B1D26B" w14:textId="12B6A80D" w:rsidR="005272C6" w:rsidRPr="00FD0966" w:rsidRDefault="005272C6" w:rsidP="005272C6">
      <w:pPr>
        <w:pStyle w:val="ListParagraph"/>
        <w:numPr>
          <w:ilvl w:val="0"/>
          <w:numId w:val="7"/>
        </w:numPr>
        <w:jc w:val="both"/>
        <w:rPr>
          <w:rFonts w:ascii="Arial" w:hAnsi="Arial" w:cs="Arial"/>
        </w:rPr>
      </w:pPr>
      <w:r w:rsidRPr="00FD0966">
        <w:rPr>
          <w:rFonts w:ascii="Arial" w:hAnsi="Arial" w:cs="Arial"/>
        </w:rPr>
        <w:t>Charles Lindbergh: “</w:t>
      </w:r>
      <w:r w:rsidRPr="00FD0966">
        <w:rPr>
          <w:rFonts w:ascii="Arial" w:hAnsi="Arial" w:cs="Arial"/>
          <w:i/>
          <w:iCs/>
        </w:rPr>
        <w:t xml:space="preserve">As long as European powers maintain their </w:t>
      </w:r>
      <w:r w:rsidR="00224673" w:rsidRPr="00FD0966">
        <w:rPr>
          <w:rFonts w:ascii="Arial" w:hAnsi="Arial" w:cs="Arial"/>
          <w:i/>
          <w:iCs/>
        </w:rPr>
        <w:t>influence in</w:t>
      </w:r>
      <w:r w:rsidRPr="00FD0966">
        <w:rPr>
          <w:rFonts w:ascii="Arial" w:hAnsi="Arial" w:cs="Arial"/>
          <w:i/>
          <w:iCs/>
        </w:rPr>
        <w:t xml:space="preserve"> our hemisphere, we are likely to find ourselves involved in their troubles”</w:t>
      </w:r>
    </w:p>
    <w:p w14:paraId="611B2E7D" w14:textId="77EDFDC8" w:rsidR="00C85900" w:rsidRPr="00FD0966" w:rsidRDefault="005272C6" w:rsidP="00A4518F">
      <w:pPr>
        <w:pStyle w:val="ListParagraph"/>
        <w:numPr>
          <w:ilvl w:val="0"/>
          <w:numId w:val="7"/>
        </w:numPr>
        <w:jc w:val="both"/>
        <w:rPr>
          <w:rFonts w:ascii="Arial" w:hAnsi="Arial" w:cs="Arial"/>
        </w:rPr>
      </w:pPr>
      <w:r w:rsidRPr="00FD0966">
        <w:rPr>
          <w:rFonts w:ascii="Arial" w:hAnsi="Arial" w:cs="Arial"/>
        </w:rPr>
        <w:t>Lindbergh suggests instead of cash and carry the US should seize all foreign assets to pay for their unpaid debts from last war and future purchases.</w:t>
      </w:r>
    </w:p>
    <w:p w14:paraId="12962C6E" w14:textId="2D0B6B0A" w:rsidR="00C85900" w:rsidRPr="00FD0966" w:rsidRDefault="00C85900" w:rsidP="00C85900">
      <w:pPr>
        <w:pStyle w:val="ListParagraph"/>
        <w:numPr>
          <w:ilvl w:val="0"/>
          <w:numId w:val="7"/>
        </w:numPr>
        <w:jc w:val="both"/>
        <w:rPr>
          <w:rFonts w:ascii="Arial" w:hAnsi="Arial" w:cs="Arial"/>
          <w:i/>
          <w:iCs/>
        </w:rPr>
      </w:pPr>
      <w:r w:rsidRPr="00FD0966">
        <w:rPr>
          <w:rFonts w:ascii="Arial" w:hAnsi="Arial" w:cs="Arial"/>
          <w:color w:val="202122"/>
          <w:sz w:val="21"/>
          <w:szCs w:val="21"/>
          <w:shd w:val="clear" w:color="auto" w:fill="FFFFFF"/>
        </w:rPr>
        <w:t xml:space="preserve">Lindbergh: </w:t>
      </w:r>
      <w:r w:rsidR="00FD0966" w:rsidRPr="00FD0966">
        <w:rPr>
          <w:rFonts w:ascii="Arial" w:hAnsi="Arial" w:cs="Arial"/>
          <w:color w:val="202122"/>
          <w:sz w:val="21"/>
          <w:szCs w:val="21"/>
          <w:shd w:val="clear" w:color="auto" w:fill="FFFFFF"/>
        </w:rPr>
        <w:t>“</w:t>
      </w:r>
      <w:r w:rsidR="00F45118" w:rsidRPr="00FD0966">
        <w:rPr>
          <w:rFonts w:ascii="Arial" w:hAnsi="Arial" w:cs="Arial"/>
          <w:i/>
          <w:iCs/>
          <w:color w:val="202122"/>
          <w:sz w:val="21"/>
          <w:szCs w:val="21"/>
          <w:shd w:val="clear" w:color="auto" w:fill="FFFFFF"/>
        </w:rPr>
        <w:t xml:space="preserve">It is not difficult to understand why Jewish people desire the overthrow of </w:t>
      </w:r>
      <w:hyperlink r:id="rId21" w:tooltip="Nazi Germany" w:history="1">
        <w:r w:rsidR="00F45118" w:rsidRPr="00FD0966">
          <w:rPr>
            <w:rStyle w:val="Hyperlink"/>
            <w:rFonts w:ascii="Arial" w:hAnsi="Arial" w:cs="Arial"/>
            <w:i/>
            <w:iCs/>
            <w:color w:val="auto"/>
            <w:sz w:val="21"/>
            <w:szCs w:val="21"/>
            <w:u w:val="none"/>
            <w:shd w:val="clear" w:color="auto" w:fill="FFFFFF"/>
          </w:rPr>
          <w:t>Nazi Germany</w:t>
        </w:r>
      </w:hyperlink>
      <w:r w:rsidR="00F45118" w:rsidRPr="00FD0966">
        <w:rPr>
          <w:rFonts w:ascii="Arial" w:hAnsi="Arial" w:cs="Arial"/>
          <w:i/>
          <w:iCs/>
          <w:sz w:val="21"/>
          <w:szCs w:val="21"/>
          <w:shd w:val="clear" w:color="auto" w:fill="FFFFFF"/>
        </w:rPr>
        <w:t xml:space="preserve">. </w:t>
      </w:r>
      <w:r w:rsidR="005161E2" w:rsidRPr="00FD0966">
        <w:rPr>
          <w:rFonts w:ascii="Arial" w:hAnsi="Arial" w:cs="Arial"/>
          <w:i/>
          <w:iCs/>
          <w:sz w:val="21"/>
          <w:szCs w:val="21"/>
          <w:shd w:val="clear" w:color="auto" w:fill="FFFFFF"/>
        </w:rPr>
        <w:t>…</w:t>
      </w:r>
      <w:r w:rsidR="00920DDF" w:rsidRPr="00FD0966">
        <w:rPr>
          <w:rFonts w:ascii="Arial" w:hAnsi="Arial" w:cs="Arial"/>
          <w:i/>
          <w:iCs/>
          <w:sz w:val="21"/>
          <w:szCs w:val="21"/>
          <w:shd w:val="clear" w:color="auto" w:fill="FFFFFF"/>
        </w:rPr>
        <w:t xml:space="preserve"> But no person of honesty and vision can look on their pro-war policy here </w:t>
      </w:r>
      <w:r w:rsidR="00920DDF" w:rsidRPr="00FD0966">
        <w:rPr>
          <w:rFonts w:ascii="Arial" w:hAnsi="Arial" w:cs="Arial"/>
          <w:i/>
          <w:iCs/>
          <w:color w:val="202122"/>
          <w:sz w:val="21"/>
          <w:szCs w:val="21"/>
          <w:shd w:val="clear" w:color="auto" w:fill="FFFFFF"/>
        </w:rPr>
        <w:t>today without seeing the dangers involved in such a policy both for us and for them. Instead of agitating for war, the Jewish groups in this country should be opposing it in every possible way for they will be among the first to feel its consequences</w:t>
      </w:r>
      <w:r w:rsidR="005161E2" w:rsidRPr="00FD0966">
        <w:rPr>
          <w:rFonts w:ascii="Arial" w:hAnsi="Arial" w:cs="Arial"/>
          <w:i/>
          <w:iCs/>
          <w:color w:val="202122"/>
          <w:sz w:val="21"/>
          <w:szCs w:val="21"/>
          <w:shd w:val="clear" w:color="auto" w:fill="FFFFFF"/>
        </w:rPr>
        <w:t>”</w:t>
      </w:r>
      <w:r w:rsidR="001452FC" w:rsidRPr="00FD0966">
        <w:rPr>
          <w:rFonts w:ascii="Arial" w:hAnsi="Arial" w:cs="Arial"/>
          <w:i/>
          <w:iCs/>
          <w:color w:val="202122"/>
          <w:sz w:val="21"/>
          <w:szCs w:val="21"/>
          <w:shd w:val="clear" w:color="auto" w:fill="FFFFFF"/>
        </w:rPr>
        <w:t>.</w:t>
      </w:r>
    </w:p>
    <w:p w14:paraId="3F413EA9" w14:textId="0BADC03A" w:rsidR="00A4518F" w:rsidRPr="00A4518F" w:rsidRDefault="00B304AA" w:rsidP="00A4518F">
      <w:pPr>
        <w:jc w:val="both"/>
        <w:rPr>
          <w:b/>
          <w:bCs/>
        </w:rPr>
      </w:pPr>
      <w:r>
        <w:rPr>
          <w:b/>
          <w:bCs/>
        </w:rPr>
        <w:t xml:space="preserve">1940 US PRESIDENTIAL </w:t>
      </w:r>
      <w:r w:rsidR="00F646CD" w:rsidRPr="00F646CD">
        <w:rPr>
          <w:b/>
          <w:bCs/>
        </w:rPr>
        <w:t>ELECTION</w:t>
      </w:r>
      <w:r w:rsidR="00F646CD">
        <w:rPr>
          <w:b/>
          <w:bCs/>
        </w:rPr>
        <w:t>–</w:t>
      </w:r>
      <w:r w:rsidR="00F646CD" w:rsidRPr="00F646CD">
        <w:rPr>
          <w:b/>
          <w:bCs/>
        </w:rPr>
        <w:t xml:space="preserve"> FDR</w:t>
      </w:r>
    </w:p>
    <w:p w14:paraId="1C176DBC" w14:textId="40D49D3A" w:rsidR="00224673" w:rsidRPr="00FD0966" w:rsidRDefault="00224673" w:rsidP="00224673">
      <w:pPr>
        <w:pStyle w:val="ListParagraph"/>
        <w:numPr>
          <w:ilvl w:val="0"/>
          <w:numId w:val="8"/>
        </w:numPr>
        <w:jc w:val="both"/>
        <w:rPr>
          <w:rFonts w:ascii="Arial" w:hAnsi="Arial" w:cs="Arial"/>
        </w:rPr>
      </w:pPr>
      <w:r w:rsidRPr="00FD0966">
        <w:rPr>
          <w:rFonts w:ascii="Arial" w:hAnsi="Arial" w:cs="Arial"/>
        </w:rPr>
        <w:t>Phony War ends May 10 Hitler invades Holland, Belgium, and goes around Maginot Line, June 22 France surrenders</w:t>
      </w:r>
    </w:p>
    <w:p w14:paraId="707CC4FF" w14:textId="560F114D" w:rsidR="00F646CD" w:rsidRPr="00FD0966" w:rsidRDefault="00F646CD" w:rsidP="00F646CD">
      <w:pPr>
        <w:pStyle w:val="ListParagraph"/>
        <w:numPr>
          <w:ilvl w:val="0"/>
          <w:numId w:val="8"/>
        </w:numPr>
        <w:jc w:val="both"/>
        <w:rPr>
          <w:rFonts w:ascii="Arial" w:hAnsi="Arial" w:cs="Arial"/>
        </w:rPr>
      </w:pPr>
      <w:r w:rsidRPr="00FD0966">
        <w:rPr>
          <w:rFonts w:ascii="Arial" w:hAnsi="Arial" w:cs="Arial"/>
        </w:rPr>
        <w:t>US must become the ‘Arsenal of Democracy.” – FDR ignores George Washington precedent of retiring after two terms and runs for third.  He will be elected in 1944 to a fourth term</w:t>
      </w:r>
    </w:p>
    <w:p w14:paraId="7D529AA7" w14:textId="53CF8199" w:rsidR="00224673" w:rsidRPr="00FD0966" w:rsidRDefault="00224673" w:rsidP="00F646CD">
      <w:pPr>
        <w:pStyle w:val="ListParagraph"/>
        <w:numPr>
          <w:ilvl w:val="0"/>
          <w:numId w:val="8"/>
        </w:numPr>
        <w:jc w:val="both"/>
        <w:rPr>
          <w:rFonts w:ascii="Arial" w:hAnsi="Arial" w:cs="Arial"/>
        </w:rPr>
      </w:pPr>
      <w:r w:rsidRPr="00FD0966">
        <w:rPr>
          <w:rFonts w:ascii="Arial" w:hAnsi="Arial" w:cs="Arial"/>
        </w:rPr>
        <w:t>FDR:” We</w:t>
      </w:r>
      <w:r w:rsidRPr="00FD0966">
        <w:rPr>
          <w:rFonts w:ascii="Arial" w:hAnsi="Arial" w:cs="Arial"/>
          <w:i/>
          <w:iCs/>
        </w:rPr>
        <w:t xml:space="preserve"> must do all we can now to support the nations defending themselves against attack by the </w:t>
      </w:r>
      <w:r w:rsidR="00981EFE" w:rsidRPr="00FD0966">
        <w:rPr>
          <w:rFonts w:ascii="Arial" w:hAnsi="Arial" w:cs="Arial"/>
          <w:i/>
          <w:iCs/>
        </w:rPr>
        <w:t xml:space="preserve">Axis” </w:t>
      </w:r>
      <w:r w:rsidR="00981EFE" w:rsidRPr="00FD0966">
        <w:rPr>
          <w:rFonts w:ascii="Arial" w:hAnsi="Arial" w:cs="Arial"/>
        </w:rPr>
        <w:t>After</w:t>
      </w:r>
      <w:r w:rsidRPr="00FD0966">
        <w:rPr>
          <w:rFonts w:ascii="Arial" w:hAnsi="Arial" w:cs="Arial"/>
        </w:rPr>
        <w:t xml:space="preserve"> Dunkirk escape, Britain is alone.</w:t>
      </w:r>
    </w:p>
    <w:p w14:paraId="77D05046" w14:textId="2CC0396E" w:rsidR="00F646CD" w:rsidRDefault="00B304AA" w:rsidP="00F646CD">
      <w:pPr>
        <w:jc w:val="both"/>
        <w:rPr>
          <w:b/>
          <w:bCs/>
        </w:rPr>
      </w:pPr>
      <w:r>
        <w:rPr>
          <w:b/>
          <w:bCs/>
        </w:rPr>
        <w:t xml:space="preserve">1940 US PRESIDENTIAL </w:t>
      </w:r>
      <w:r w:rsidR="00F646CD" w:rsidRPr="00F646CD">
        <w:rPr>
          <w:b/>
          <w:bCs/>
        </w:rPr>
        <w:t xml:space="preserve">ELECTION 1940 </w:t>
      </w:r>
      <w:r w:rsidR="00F646CD">
        <w:rPr>
          <w:b/>
          <w:bCs/>
        </w:rPr>
        <w:t>–</w:t>
      </w:r>
      <w:r w:rsidR="00F646CD" w:rsidRPr="00F646CD">
        <w:rPr>
          <w:b/>
          <w:bCs/>
        </w:rPr>
        <w:t xml:space="preserve"> </w:t>
      </w:r>
      <w:r w:rsidR="00F646CD">
        <w:rPr>
          <w:b/>
          <w:bCs/>
        </w:rPr>
        <w:t>LINDBERGH</w:t>
      </w:r>
    </w:p>
    <w:p w14:paraId="22553005" w14:textId="2A16170E" w:rsidR="00A45183" w:rsidRPr="00D54C11" w:rsidRDefault="00A45183" w:rsidP="00A45183">
      <w:pPr>
        <w:pStyle w:val="ListParagraph"/>
        <w:numPr>
          <w:ilvl w:val="0"/>
          <w:numId w:val="8"/>
        </w:numPr>
        <w:jc w:val="both"/>
        <w:rPr>
          <w:rFonts w:ascii="Arial" w:hAnsi="Arial" w:cs="Arial"/>
        </w:rPr>
      </w:pPr>
      <w:r w:rsidRPr="00D54C11">
        <w:rPr>
          <w:rFonts w:ascii="Arial" w:hAnsi="Arial" w:cs="Arial"/>
          <w:color w:val="202122"/>
          <w:shd w:val="clear" w:color="auto" w:fill="FFFFFF"/>
        </w:rPr>
        <w:t>The America First Committee</w:t>
      </w:r>
      <w:r w:rsidRPr="00D54C11">
        <w:rPr>
          <w:rFonts w:ascii="Arial" w:hAnsi="Arial" w:cs="Arial"/>
          <w:b/>
          <w:bCs/>
          <w:color w:val="202122"/>
          <w:shd w:val="clear" w:color="auto" w:fill="FFFFFF"/>
        </w:rPr>
        <w:t xml:space="preserve"> </w:t>
      </w:r>
      <w:r w:rsidRPr="00D54C11">
        <w:rPr>
          <w:rFonts w:ascii="Arial" w:hAnsi="Arial" w:cs="Arial"/>
          <w:color w:val="202122"/>
          <w:shd w:val="clear" w:color="auto" w:fill="FFFFFF"/>
        </w:rPr>
        <w:t>(</w:t>
      </w:r>
      <w:r w:rsidRPr="00D54C11">
        <w:rPr>
          <w:rFonts w:ascii="Arial" w:hAnsi="Arial" w:cs="Arial"/>
          <w:b/>
          <w:bCs/>
          <w:color w:val="202122"/>
          <w:shd w:val="clear" w:color="auto" w:fill="FFFFFF"/>
        </w:rPr>
        <w:t>AFC</w:t>
      </w:r>
      <w:r w:rsidRPr="00D54C11">
        <w:rPr>
          <w:rFonts w:ascii="Arial" w:hAnsi="Arial" w:cs="Arial"/>
          <w:color w:val="202122"/>
          <w:shd w:val="clear" w:color="auto" w:fill="FFFFFF"/>
        </w:rPr>
        <w:t xml:space="preserve">) was an American </w:t>
      </w:r>
      <w:hyperlink r:id="rId22" w:tooltip="Isolationist" w:history="1">
        <w:r w:rsidRPr="00D54C11">
          <w:rPr>
            <w:rStyle w:val="Hyperlink"/>
            <w:rFonts w:ascii="Arial" w:hAnsi="Arial" w:cs="Arial"/>
            <w:color w:val="auto"/>
            <w:u w:val="none"/>
            <w:shd w:val="clear" w:color="auto" w:fill="FFFFFF"/>
          </w:rPr>
          <w:t>isolationist</w:t>
        </w:r>
      </w:hyperlink>
      <w:r w:rsidRPr="00D54C11">
        <w:rPr>
          <w:rFonts w:ascii="Arial" w:hAnsi="Arial" w:cs="Arial"/>
        </w:rPr>
        <w:t xml:space="preserve"> </w:t>
      </w:r>
      <w:hyperlink r:id="rId23" w:tooltip="Pressure group" w:history="1">
        <w:r w:rsidRPr="00D54C11">
          <w:rPr>
            <w:rStyle w:val="Hyperlink"/>
            <w:rFonts w:ascii="Arial" w:hAnsi="Arial" w:cs="Arial"/>
            <w:color w:val="auto"/>
            <w:u w:val="none"/>
            <w:shd w:val="clear" w:color="auto" w:fill="FFFFFF"/>
          </w:rPr>
          <w:t>pressure group</w:t>
        </w:r>
      </w:hyperlink>
      <w:r w:rsidRPr="00D54C11">
        <w:rPr>
          <w:rFonts w:ascii="Arial" w:hAnsi="Arial" w:cs="Arial"/>
        </w:rPr>
        <w:t xml:space="preserve"> a</w:t>
      </w:r>
      <w:r w:rsidRPr="00D54C11">
        <w:rPr>
          <w:rFonts w:ascii="Arial" w:hAnsi="Arial" w:cs="Arial"/>
          <w:color w:val="202122"/>
          <w:shd w:val="clear" w:color="auto" w:fill="FFFFFF"/>
        </w:rPr>
        <w:t xml:space="preserve">gainst US entry into WWII.  Launched in September 1940, it surpassed 800,000 members in 450 chapters at its peak. The AFC principally supported </w:t>
      </w:r>
      <w:hyperlink r:id="rId24" w:tooltip="Isolationism" w:history="1">
        <w:r w:rsidRPr="00D54C11">
          <w:rPr>
            <w:rStyle w:val="Hyperlink"/>
            <w:rFonts w:ascii="Arial" w:hAnsi="Arial" w:cs="Arial"/>
            <w:color w:val="auto"/>
            <w:u w:val="none"/>
            <w:shd w:val="clear" w:color="auto" w:fill="FFFFFF"/>
          </w:rPr>
          <w:t>isolationism</w:t>
        </w:r>
      </w:hyperlink>
      <w:r w:rsidRPr="00D54C11">
        <w:rPr>
          <w:rFonts w:ascii="Arial" w:hAnsi="Arial" w:cs="Arial"/>
        </w:rPr>
        <w:t xml:space="preserve"> </w:t>
      </w:r>
      <w:r w:rsidRPr="00D54C11">
        <w:rPr>
          <w:rFonts w:ascii="Arial" w:hAnsi="Arial" w:cs="Arial"/>
          <w:color w:val="202122"/>
          <w:shd w:val="clear" w:color="auto" w:fill="FFFFFF"/>
        </w:rPr>
        <w:t xml:space="preserve">for its own sake, and its varied coalition included </w:t>
      </w:r>
      <w:hyperlink r:id="rId25" w:tooltip="Republican Party (United States)" w:history="1">
        <w:r w:rsidRPr="00D54C11">
          <w:rPr>
            <w:rStyle w:val="Hyperlink"/>
            <w:rFonts w:ascii="Arial" w:hAnsi="Arial" w:cs="Arial"/>
            <w:color w:val="auto"/>
            <w:u w:val="none"/>
            <w:shd w:val="clear" w:color="auto" w:fill="FFFFFF"/>
          </w:rPr>
          <w:t>Republicans</w:t>
        </w:r>
      </w:hyperlink>
      <w:r w:rsidRPr="00D54C11">
        <w:rPr>
          <w:rFonts w:ascii="Arial" w:hAnsi="Arial" w:cs="Arial"/>
          <w:color w:val="202122"/>
          <w:shd w:val="clear" w:color="auto" w:fill="FFFFFF"/>
        </w:rPr>
        <w:t xml:space="preserve">, </w:t>
      </w:r>
      <w:hyperlink r:id="rId26" w:tooltip="Democratic Party (United States)" w:history="1">
        <w:r w:rsidRPr="00D54C11">
          <w:rPr>
            <w:rStyle w:val="Hyperlink"/>
            <w:rFonts w:ascii="Arial" w:hAnsi="Arial" w:cs="Arial"/>
            <w:color w:val="auto"/>
            <w:u w:val="none"/>
            <w:shd w:val="clear" w:color="auto" w:fill="FFFFFF"/>
          </w:rPr>
          <w:t>Democrats</w:t>
        </w:r>
      </w:hyperlink>
      <w:r w:rsidRPr="00D54C11">
        <w:rPr>
          <w:rFonts w:ascii="Arial" w:hAnsi="Arial" w:cs="Arial"/>
          <w:color w:val="202122"/>
          <w:shd w:val="clear" w:color="auto" w:fill="FFFFFF"/>
        </w:rPr>
        <w:t xml:space="preserve">, farmers, industrialists, </w:t>
      </w:r>
      <w:hyperlink r:id="rId27" w:tooltip="Communists" w:history="1">
        <w:r w:rsidRPr="00D54C11">
          <w:rPr>
            <w:rStyle w:val="Hyperlink"/>
            <w:rFonts w:ascii="Arial" w:hAnsi="Arial" w:cs="Arial"/>
            <w:color w:val="auto"/>
            <w:u w:val="none"/>
            <w:shd w:val="clear" w:color="auto" w:fill="FFFFFF"/>
          </w:rPr>
          <w:t>communists</w:t>
        </w:r>
      </w:hyperlink>
      <w:r w:rsidRPr="00D54C11">
        <w:rPr>
          <w:rFonts w:ascii="Arial" w:hAnsi="Arial" w:cs="Arial"/>
          <w:color w:val="202122"/>
          <w:shd w:val="clear" w:color="auto" w:fill="FFFFFF"/>
        </w:rPr>
        <w:t xml:space="preserve">, anti-communists, students, and journalists.  The AFC was headed by </w:t>
      </w:r>
      <w:hyperlink r:id="rId28" w:tooltip="Robert E. Wood" w:history="1">
        <w:r w:rsidRPr="00D54C11">
          <w:rPr>
            <w:rStyle w:val="Hyperlink"/>
            <w:rFonts w:ascii="Arial" w:hAnsi="Arial" w:cs="Arial"/>
            <w:color w:val="auto"/>
            <w:u w:val="none"/>
            <w:shd w:val="clear" w:color="auto" w:fill="FFFFFF"/>
          </w:rPr>
          <w:t>Robert E. Wood</w:t>
        </w:r>
      </w:hyperlink>
      <w:r w:rsidRPr="00D54C11">
        <w:rPr>
          <w:rFonts w:ascii="Arial" w:hAnsi="Arial" w:cs="Arial"/>
          <w:color w:val="202122"/>
          <w:shd w:val="clear" w:color="auto" w:fill="FFFFFF"/>
        </w:rPr>
        <w:t xml:space="preserve">, a retired U.S. Army general who was chairman of Sears, its highest-profile member </w:t>
      </w:r>
      <w:r w:rsidRPr="00D54C11">
        <w:rPr>
          <w:rFonts w:ascii="Arial" w:hAnsi="Arial" w:cs="Arial"/>
          <w:shd w:val="clear" w:color="auto" w:fill="FFFFFF"/>
        </w:rPr>
        <w:t xml:space="preserve">was </w:t>
      </w:r>
      <w:hyperlink r:id="rId29" w:tooltip="Henry Ford" w:history="1">
        <w:r w:rsidRPr="00D54C11">
          <w:rPr>
            <w:rStyle w:val="Hyperlink"/>
            <w:rFonts w:ascii="Arial" w:hAnsi="Arial" w:cs="Arial"/>
            <w:color w:val="auto"/>
            <w:u w:val="none"/>
            <w:shd w:val="clear" w:color="auto" w:fill="FFFFFF"/>
          </w:rPr>
          <w:t>Henry Ford</w:t>
        </w:r>
      </w:hyperlink>
      <w:r w:rsidRPr="00D54C11">
        <w:rPr>
          <w:rFonts w:ascii="Arial" w:hAnsi="Arial" w:cs="Arial"/>
          <w:color w:val="202122"/>
          <w:shd w:val="clear" w:color="auto" w:fill="FFFFFF"/>
        </w:rPr>
        <w:t xml:space="preserve"> . </w:t>
      </w:r>
      <w:hyperlink r:id="rId30" w:tooltip="Charles Lindbergh" w:history="1">
        <w:r w:rsidRPr="00D54C11">
          <w:rPr>
            <w:rStyle w:val="Hyperlink"/>
            <w:rFonts w:ascii="Arial" w:hAnsi="Arial" w:cs="Arial"/>
            <w:color w:val="auto"/>
            <w:u w:val="none"/>
            <w:shd w:val="clear" w:color="auto" w:fill="FFFFFF"/>
          </w:rPr>
          <w:t>Charles Lindbergh</w:t>
        </w:r>
      </w:hyperlink>
      <w:r w:rsidRPr="00D54C11">
        <w:rPr>
          <w:rFonts w:ascii="Arial" w:hAnsi="Arial" w:cs="Arial"/>
        </w:rPr>
        <w:t xml:space="preserve"> </w:t>
      </w:r>
      <w:r w:rsidRPr="00D54C11">
        <w:rPr>
          <w:rFonts w:ascii="Arial" w:hAnsi="Arial" w:cs="Arial"/>
          <w:color w:val="202122"/>
          <w:shd w:val="clear" w:color="auto" w:fill="FFFFFF"/>
        </w:rPr>
        <w:t>joined it and became the most prominent speaker at its rallies. Lindbergh's presence resulted in increased criticism that America First had anti-Semitism &amp; fascism.</w:t>
      </w:r>
    </w:p>
    <w:p w14:paraId="2351CC4B" w14:textId="3898636D" w:rsidR="00F646CD" w:rsidRPr="00D54C11" w:rsidRDefault="00300305" w:rsidP="00F646CD">
      <w:pPr>
        <w:pStyle w:val="ListParagraph"/>
        <w:numPr>
          <w:ilvl w:val="0"/>
          <w:numId w:val="8"/>
        </w:numPr>
        <w:jc w:val="both"/>
        <w:rPr>
          <w:rFonts w:ascii="Arial" w:hAnsi="Arial" w:cs="Arial"/>
        </w:rPr>
      </w:pPr>
      <w:r w:rsidRPr="00D54C11">
        <w:rPr>
          <w:rFonts w:ascii="Arial" w:hAnsi="Arial" w:cs="Arial"/>
        </w:rPr>
        <w:t xml:space="preserve">Lindbergh had resigned his position in Army Air Force reserves after FDR had </w:t>
      </w:r>
      <w:r w:rsidR="00224673" w:rsidRPr="00D54C11">
        <w:rPr>
          <w:rFonts w:ascii="Arial" w:hAnsi="Arial" w:cs="Arial"/>
        </w:rPr>
        <w:t>called</w:t>
      </w:r>
      <w:r w:rsidRPr="00D54C11">
        <w:rPr>
          <w:rFonts w:ascii="Arial" w:hAnsi="Arial" w:cs="Arial"/>
        </w:rPr>
        <w:t xml:space="preserve"> him a “Copperhead” referring to Civil War Traitors – FDR privately believed Lindbergh </w:t>
      </w:r>
      <w:r w:rsidR="00224673" w:rsidRPr="00D54C11">
        <w:rPr>
          <w:rFonts w:ascii="Arial" w:hAnsi="Arial" w:cs="Arial"/>
        </w:rPr>
        <w:t>i</w:t>
      </w:r>
      <w:r w:rsidRPr="00D54C11">
        <w:rPr>
          <w:rFonts w:ascii="Arial" w:hAnsi="Arial" w:cs="Arial"/>
        </w:rPr>
        <w:t>s a Nazi.</w:t>
      </w:r>
    </w:p>
    <w:p w14:paraId="00379DA7" w14:textId="72BE810C" w:rsidR="00B304AA" w:rsidRDefault="00B304AA" w:rsidP="00B304AA">
      <w:pPr>
        <w:jc w:val="both"/>
        <w:rPr>
          <w:b/>
          <w:bCs/>
        </w:rPr>
      </w:pPr>
      <w:r>
        <w:rPr>
          <w:b/>
          <w:bCs/>
        </w:rPr>
        <w:t>1941 LEND LEASE ACT – FDR</w:t>
      </w:r>
    </w:p>
    <w:p w14:paraId="70A7BF3F" w14:textId="0DC258E4" w:rsidR="00B304AA" w:rsidRPr="00D54C11" w:rsidRDefault="00B304AA" w:rsidP="00B304AA">
      <w:pPr>
        <w:pStyle w:val="ListParagraph"/>
        <w:numPr>
          <w:ilvl w:val="0"/>
          <w:numId w:val="8"/>
        </w:numPr>
        <w:jc w:val="both"/>
        <w:rPr>
          <w:rFonts w:ascii="Arial" w:hAnsi="Arial" w:cs="Arial"/>
          <w:b/>
          <w:bCs/>
        </w:rPr>
      </w:pPr>
      <w:r w:rsidRPr="00D54C11">
        <w:rPr>
          <w:rFonts w:ascii="Arial" w:hAnsi="Arial" w:cs="Arial"/>
        </w:rPr>
        <w:t>Churchill tells FDR Britain can’t pay for war material, March FDR proposes Lend lease – HR 1776 “An Act to further Promote the Defense of the United States &amp; Other purposes” example of lending a hose if neighbor’s house on fire, not selling it. Lend lease ends Neutrality Acts</w:t>
      </w:r>
    </w:p>
    <w:p w14:paraId="6E60BAD6" w14:textId="2502517C" w:rsidR="00B304AA" w:rsidRPr="00D54C11" w:rsidRDefault="00B304AA" w:rsidP="00B304AA">
      <w:pPr>
        <w:jc w:val="both"/>
        <w:rPr>
          <w:rFonts w:ascii="Arial" w:hAnsi="Arial" w:cs="Arial"/>
          <w:b/>
          <w:bCs/>
        </w:rPr>
      </w:pPr>
      <w:r w:rsidRPr="00D54C11">
        <w:rPr>
          <w:rFonts w:ascii="Arial" w:hAnsi="Arial" w:cs="Arial"/>
          <w:b/>
          <w:bCs/>
        </w:rPr>
        <w:t>1941 LEND LEASE ACT – LINDBERGH</w:t>
      </w:r>
    </w:p>
    <w:p w14:paraId="0FECA200" w14:textId="77777777" w:rsidR="00B304AA" w:rsidRPr="00D54C11" w:rsidRDefault="00B304AA" w:rsidP="00B304AA">
      <w:pPr>
        <w:pStyle w:val="ListParagraph"/>
        <w:numPr>
          <w:ilvl w:val="0"/>
          <w:numId w:val="8"/>
        </w:numPr>
        <w:jc w:val="both"/>
        <w:rPr>
          <w:rFonts w:ascii="Arial" w:hAnsi="Arial" w:cs="Arial"/>
        </w:rPr>
      </w:pPr>
      <w:r w:rsidRPr="00D54C11">
        <w:rPr>
          <w:rFonts w:ascii="Arial" w:hAnsi="Arial" w:cs="Arial"/>
        </w:rPr>
        <w:t>Lindbergh star witness against the Act</w:t>
      </w:r>
      <w:r w:rsidRPr="00D54C11">
        <w:rPr>
          <w:rFonts w:ascii="Arial" w:hAnsi="Arial" w:cs="Arial"/>
          <w:b/>
          <w:bCs/>
        </w:rPr>
        <w:t>: “</w:t>
      </w:r>
      <w:r w:rsidRPr="00D54C11">
        <w:rPr>
          <w:rFonts w:ascii="Arial" w:hAnsi="Arial" w:cs="Arial"/>
          <w:i/>
          <w:iCs/>
        </w:rPr>
        <w:t>This bill is obviously the most recent step in a policy which attempts to obtain security for America by controlling internal conditions in Europe…England could not win this war without full American participation”</w:t>
      </w:r>
    </w:p>
    <w:p w14:paraId="35490917" w14:textId="7024EA48" w:rsidR="00300305" w:rsidRPr="00D54C11" w:rsidRDefault="00D66574" w:rsidP="00300305">
      <w:pPr>
        <w:jc w:val="both"/>
        <w:rPr>
          <w:rFonts w:ascii="Arial" w:hAnsi="Arial" w:cs="Arial"/>
          <w:b/>
          <w:bCs/>
        </w:rPr>
      </w:pPr>
      <w:r w:rsidRPr="00D54C11">
        <w:rPr>
          <w:rFonts w:ascii="Arial" w:hAnsi="Arial" w:cs="Arial"/>
          <w:b/>
          <w:bCs/>
        </w:rPr>
        <w:t xml:space="preserve">1941 </w:t>
      </w:r>
      <w:r w:rsidR="00300305" w:rsidRPr="00D54C11">
        <w:rPr>
          <w:rFonts w:ascii="Arial" w:hAnsi="Arial" w:cs="Arial"/>
          <w:b/>
          <w:bCs/>
        </w:rPr>
        <w:t>PEARL HARBOR DECEMBER 7 – FDR</w:t>
      </w:r>
    </w:p>
    <w:p w14:paraId="260CEA23" w14:textId="08768B87" w:rsidR="00300305" w:rsidRPr="00D54C11" w:rsidRDefault="00300305" w:rsidP="00300305">
      <w:pPr>
        <w:pStyle w:val="ListParagraph"/>
        <w:numPr>
          <w:ilvl w:val="0"/>
          <w:numId w:val="8"/>
        </w:numPr>
        <w:jc w:val="both"/>
        <w:rPr>
          <w:rFonts w:ascii="Arial" w:hAnsi="Arial" w:cs="Arial"/>
        </w:rPr>
      </w:pPr>
      <w:r w:rsidRPr="00D54C11">
        <w:rPr>
          <w:rFonts w:ascii="Arial" w:hAnsi="Arial" w:cs="Arial"/>
        </w:rPr>
        <w:t xml:space="preserve">FDR in calling for a Declaration of War on Japan said it was an act that will live in Infamy – Hitler and Italy declared war on the US four days </w:t>
      </w:r>
      <w:r w:rsidR="00224673" w:rsidRPr="00D54C11">
        <w:rPr>
          <w:rFonts w:ascii="Arial" w:hAnsi="Arial" w:cs="Arial"/>
        </w:rPr>
        <w:t>later</w:t>
      </w:r>
      <w:r w:rsidR="005161E2" w:rsidRPr="00D54C11">
        <w:rPr>
          <w:rFonts w:ascii="Arial" w:hAnsi="Arial" w:cs="Arial"/>
        </w:rPr>
        <w:t xml:space="preserve"> December 11, 1941</w:t>
      </w:r>
      <w:r w:rsidRPr="00D54C11">
        <w:rPr>
          <w:rFonts w:ascii="Arial" w:hAnsi="Arial" w:cs="Arial"/>
        </w:rPr>
        <w:t>.</w:t>
      </w:r>
    </w:p>
    <w:p w14:paraId="0B038A61" w14:textId="533CBC79" w:rsidR="00300305" w:rsidRPr="00D54C11" w:rsidRDefault="00D66574" w:rsidP="00300305">
      <w:pPr>
        <w:jc w:val="both"/>
        <w:rPr>
          <w:rFonts w:ascii="Arial" w:hAnsi="Arial" w:cs="Arial"/>
          <w:b/>
          <w:bCs/>
        </w:rPr>
      </w:pPr>
      <w:r w:rsidRPr="00D54C11">
        <w:rPr>
          <w:rFonts w:ascii="Arial" w:hAnsi="Arial" w:cs="Arial"/>
          <w:b/>
          <w:bCs/>
        </w:rPr>
        <w:t xml:space="preserve">1941 </w:t>
      </w:r>
      <w:r w:rsidR="00300305" w:rsidRPr="00D54C11">
        <w:rPr>
          <w:rFonts w:ascii="Arial" w:hAnsi="Arial" w:cs="Arial"/>
          <w:b/>
          <w:bCs/>
        </w:rPr>
        <w:t>PEARL HARBOR DECEMBER 7 – LINDBERGH</w:t>
      </w:r>
    </w:p>
    <w:p w14:paraId="1C9F643A" w14:textId="40451AAA" w:rsidR="00300305" w:rsidRPr="00D54C11" w:rsidRDefault="00013EF7" w:rsidP="00300305">
      <w:pPr>
        <w:pStyle w:val="ListParagraph"/>
        <w:numPr>
          <w:ilvl w:val="0"/>
          <w:numId w:val="8"/>
        </w:numPr>
        <w:jc w:val="both"/>
        <w:rPr>
          <w:rFonts w:ascii="Arial" w:hAnsi="Arial" w:cs="Arial"/>
          <w:b/>
          <w:bCs/>
        </w:rPr>
      </w:pPr>
      <w:r w:rsidRPr="00D54C11">
        <w:rPr>
          <w:rFonts w:ascii="Arial" w:hAnsi="Arial" w:cs="Arial"/>
          <w:sz w:val="21"/>
          <w:szCs w:val="21"/>
          <w:shd w:val="clear" w:color="auto" w:fill="FFFFFF"/>
        </w:rPr>
        <w:t>The A</w:t>
      </w:r>
      <w:r w:rsidR="00224673" w:rsidRPr="00D54C11">
        <w:rPr>
          <w:rFonts w:ascii="Arial" w:hAnsi="Arial" w:cs="Arial"/>
          <w:sz w:val="21"/>
          <w:szCs w:val="21"/>
          <w:shd w:val="clear" w:color="auto" w:fill="FFFFFF"/>
        </w:rPr>
        <w:t xml:space="preserve">merica </w:t>
      </w:r>
      <w:r w:rsidRPr="00D54C11">
        <w:rPr>
          <w:rFonts w:ascii="Arial" w:hAnsi="Arial" w:cs="Arial"/>
          <w:sz w:val="21"/>
          <w:szCs w:val="21"/>
          <w:shd w:val="clear" w:color="auto" w:fill="FFFFFF"/>
        </w:rPr>
        <w:t>F</w:t>
      </w:r>
      <w:r w:rsidR="00224673" w:rsidRPr="00D54C11">
        <w:rPr>
          <w:rFonts w:ascii="Arial" w:hAnsi="Arial" w:cs="Arial"/>
          <w:sz w:val="21"/>
          <w:szCs w:val="21"/>
          <w:shd w:val="clear" w:color="auto" w:fill="FFFFFF"/>
        </w:rPr>
        <w:t xml:space="preserve">irst </w:t>
      </w:r>
      <w:r w:rsidRPr="00D54C11">
        <w:rPr>
          <w:rFonts w:ascii="Arial" w:hAnsi="Arial" w:cs="Arial"/>
          <w:sz w:val="21"/>
          <w:szCs w:val="21"/>
          <w:shd w:val="clear" w:color="auto" w:fill="FFFFFF"/>
        </w:rPr>
        <w:t>C</w:t>
      </w:r>
      <w:r w:rsidR="00224673" w:rsidRPr="00D54C11">
        <w:rPr>
          <w:rFonts w:ascii="Arial" w:hAnsi="Arial" w:cs="Arial"/>
          <w:sz w:val="21"/>
          <w:szCs w:val="21"/>
          <w:shd w:val="clear" w:color="auto" w:fill="FFFFFF"/>
        </w:rPr>
        <w:t xml:space="preserve">ommittee </w:t>
      </w:r>
      <w:r w:rsidRPr="00D54C11">
        <w:rPr>
          <w:rFonts w:ascii="Arial" w:hAnsi="Arial" w:cs="Arial"/>
          <w:sz w:val="21"/>
          <w:szCs w:val="21"/>
          <w:shd w:val="clear" w:color="auto" w:fill="FFFFFF"/>
        </w:rPr>
        <w:t xml:space="preserve">was dissolved </w:t>
      </w:r>
      <w:r w:rsidR="00224673" w:rsidRPr="00D54C11">
        <w:rPr>
          <w:rFonts w:ascii="Arial" w:hAnsi="Arial" w:cs="Arial"/>
          <w:sz w:val="21"/>
          <w:szCs w:val="21"/>
          <w:shd w:val="clear" w:color="auto" w:fill="FFFFFF"/>
        </w:rPr>
        <w:t xml:space="preserve">also </w:t>
      </w:r>
      <w:r w:rsidRPr="00D54C11">
        <w:rPr>
          <w:rFonts w:ascii="Arial" w:hAnsi="Arial" w:cs="Arial"/>
          <w:sz w:val="21"/>
          <w:szCs w:val="21"/>
          <w:shd w:val="clear" w:color="auto" w:fill="FFFFFF"/>
        </w:rPr>
        <w:t>on December 11, 1941</w:t>
      </w:r>
      <w:r w:rsidR="00224673" w:rsidRPr="00D54C11">
        <w:rPr>
          <w:rFonts w:ascii="Arial" w:hAnsi="Arial" w:cs="Arial"/>
          <w:sz w:val="21"/>
          <w:szCs w:val="21"/>
          <w:shd w:val="clear" w:color="auto" w:fill="FFFFFF"/>
        </w:rPr>
        <w:t>.</w:t>
      </w:r>
    </w:p>
    <w:p w14:paraId="5FD86A2E" w14:textId="1B30408B" w:rsidR="005161E2" w:rsidRPr="00D54C11" w:rsidRDefault="00F3491A" w:rsidP="007272FA">
      <w:pPr>
        <w:pStyle w:val="ListParagraph"/>
        <w:numPr>
          <w:ilvl w:val="0"/>
          <w:numId w:val="8"/>
        </w:numPr>
        <w:jc w:val="both"/>
        <w:rPr>
          <w:rFonts w:ascii="Arial" w:hAnsi="Arial" w:cs="Arial"/>
          <w:b/>
          <w:bCs/>
        </w:rPr>
      </w:pPr>
      <w:r w:rsidRPr="00D54C11">
        <w:rPr>
          <w:rFonts w:ascii="Arial" w:hAnsi="Arial" w:cs="Arial"/>
          <w:sz w:val="21"/>
          <w:szCs w:val="21"/>
          <w:shd w:val="clear" w:color="auto" w:fill="FFFFFF"/>
        </w:rPr>
        <w:t>Lindbergh in1944 persuaded United Aircraft to send him as a technical representative to study P38 performance under combat conditions.</w:t>
      </w:r>
      <w:r w:rsidR="00F5068D" w:rsidRPr="00D54C11">
        <w:rPr>
          <w:rFonts w:ascii="Arial" w:hAnsi="Arial" w:cs="Arial"/>
          <w:sz w:val="21"/>
          <w:szCs w:val="21"/>
          <w:shd w:val="clear" w:color="auto" w:fill="FFFFFF"/>
        </w:rPr>
        <w:t xml:space="preserve"> In six </w:t>
      </w:r>
      <w:r w:rsidR="00224673" w:rsidRPr="00D54C11">
        <w:rPr>
          <w:rFonts w:ascii="Arial" w:hAnsi="Arial" w:cs="Arial"/>
          <w:sz w:val="21"/>
          <w:szCs w:val="21"/>
          <w:shd w:val="clear" w:color="auto" w:fill="FFFFFF"/>
        </w:rPr>
        <w:t>months,</w:t>
      </w:r>
      <w:r w:rsidR="00F5068D" w:rsidRPr="00D54C11">
        <w:rPr>
          <w:rFonts w:ascii="Arial" w:hAnsi="Arial" w:cs="Arial"/>
          <w:sz w:val="21"/>
          <w:szCs w:val="21"/>
          <w:shd w:val="clear" w:color="auto" w:fill="FFFFFF"/>
        </w:rPr>
        <w:t xml:space="preserve"> Lindbergh took part in 50 combat </w:t>
      </w:r>
      <w:r w:rsidR="00F5068D" w:rsidRPr="00D54C11">
        <w:rPr>
          <w:rFonts w:ascii="Arial" w:hAnsi="Arial" w:cs="Arial"/>
          <w:shd w:val="clear" w:color="auto" w:fill="FFFFFF"/>
        </w:rPr>
        <w:t xml:space="preserve">missions (as a civilian). </w:t>
      </w:r>
      <w:r w:rsidR="005161E2" w:rsidRPr="00D54C11">
        <w:rPr>
          <w:rFonts w:ascii="Arial" w:hAnsi="Arial" w:cs="Arial"/>
          <w:shd w:val="clear" w:color="auto" w:fill="FFFFFF"/>
        </w:rPr>
        <w:t>On</w:t>
      </w:r>
      <w:r w:rsidR="00224673" w:rsidRPr="00D54C11">
        <w:rPr>
          <w:rFonts w:ascii="Arial" w:hAnsi="Arial" w:cs="Arial"/>
          <w:shd w:val="clear" w:color="auto" w:fill="FFFFFF"/>
        </w:rPr>
        <w:t xml:space="preserve"> </w:t>
      </w:r>
      <w:r w:rsidR="005161E2" w:rsidRPr="00D54C11">
        <w:rPr>
          <w:rStyle w:val="nowrap"/>
          <w:rFonts w:ascii="Arial" w:hAnsi="Arial" w:cs="Arial"/>
          <w:shd w:val="clear" w:color="auto" w:fill="FFFFFF"/>
        </w:rPr>
        <w:t>July 28</w:t>
      </w:r>
      <w:r w:rsidR="005161E2" w:rsidRPr="00D54C11">
        <w:rPr>
          <w:rFonts w:ascii="Arial" w:hAnsi="Arial" w:cs="Arial"/>
          <w:shd w:val="clear" w:color="auto" w:fill="FFFFFF"/>
        </w:rPr>
        <w:t xml:space="preserve">, 1944, </w:t>
      </w:r>
      <w:r w:rsidR="00224673" w:rsidRPr="00D54C11">
        <w:rPr>
          <w:rFonts w:ascii="Arial" w:hAnsi="Arial" w:cs="Arial"/>
          <w:shd w:val="clear" w:color="auto" w:fill="FFFFFF"/>
        </w:rPr>
        <w:t>in</w:t>
      </w:r>
      <w:r w:rsidR="005161E2" w:rsidRPr="00D54C11">
        <w:rPr>
          <w:rFonts w:ascii="Arial" w:hAnsi="Arial" w:cs="Arial"/>
          <w:shd w:val="clear" w:color="auto" w:fill="FFFFFF"/>
        </w:rPr>
        <w:t xml:space="preserve"> a P-38 Lindbergh shot down a </w:t>
      </w:r>
      <w:hyperlink r:id="rId31" w:tooltip="Mitsubishi Ki-51" w:history="1">
        <w:r w:rsidR="005161E2" w:rsidRPr="00D54C11">
          <w:rPr>
            <w:rStyle w:val="Hyperlink"/>
            <w:rFonts w:ascii="Arial" w:hAnsi="Arial" w:cs="Arial"/>
            <w:color w:val="auto"/>
            <w:u w:val="none"/>
            <w:shd w:val="clear" w:color="auto" w:fill="FFFFFF"/>
          </w:rPr>
          <w:t>Mitsubishi Ki-51</w:t>
        </w:r>
      </w:hyperlink>
      <w:r w:rsidR="005161E2" w:rsidRPr="00D54C11">
        <w:rPr>
          <w:rFonts w:ascii="Arial" w:hAnsi="Arial" w:cs="Arial"/>
        </w:rPr>
        <w:t xml:space="preserve"> </w:t>
      </w:r>
      <w:r w:rsidR="005161E2" w:rsidRPr="00D54C11">
        <w:rPr>
          <w:rFonts w:ascii="Arial" w:hAnsi="Arial" w:cs="Arial"/>
          <w:shd w:val="clear" w:color="auto" w:fill="FFFFFF"/>
        </w:rPr>
        <w:t>"Sonia" observation plane</w:t>
      </w:r>
      <w:r w:rsidR="005161E2" w:rsidRPr="00D54C11">
        <w:rPr>
          <w:rFonts w:ascii="Arial" w:hAnsi="Arial" w:cs="Arial"/>
          <w:color w:val="202122"/>
          <w:shd w:val="clear" w:color="auto" w:fill="FFFFFF"/>
        </w:rPr>
        <w:t>.</w:t>
      </w:r>
    </w:p>
    <w:p w14:paraId="2E3A3372" w14:textId="4D870360" w:rsidR="005D7811" w:rsidRPr="00D54C11" w:rsidRDefault="005161E2" w:rsidP="005161E2">
      <w:pPr>
        <w:jc w:val="both"/>
        <w:rPr>
          <w:rFonts w:ascii="Arial" w:hAnsi="Arial" w:cs="Arial"/>
          <w:b/>
          <w:bCs/>
        </w:rPr>
      </w:pPr>
      <w:r w:rsidRPr="00D54C11">
        <w:rPr>
          <w:rFonts w:ascii="Arial" w:hAnsi="Arial" w:cs="Arial"/>
          <w:b/>
          <w:bCs/>
        </w:rPr>
        <w:t>B</w:t>
      </w:r>
      <w:r w:rsidR="005D7811" w:rsidRPr="00D54C11">
        <w:rPr>
          <w:rFonts w:ascii="Arial" w:hAnsi="Arial" w:cs="Arial"/>
          <w:b/>
          <w:bCs/>
        </w:rPr>
        <w:t>IBLIOGRAPHY</w:t>
      </w:r>
    </w:p>
    <w:p w14:paraId="0549E9FA" w14:textId="7BC06427" w:rsidR="005D7811" w:rsidRPr="00D54C11" w:rsidRDefault="005D7811" w:rsidP="005D7811">
      <w:pPr>
        <w:jc w:val="both"/>
        <w:rPr>
          <w:rFonts w:ascii="Arial" w:hAnsi="Arial" w:cs="Arial"/>
        </w:rPr>
      </w:pPr>
      <w:r w:rsidRPr="00D54C11">
        <w:rPr>
          <w:rFonts w:ascii="Arial" w:hAnsi="Arial" w:cs="Arial"/>
        </w:rPr>
        <w:t xml:space="preserve">Duffy, James, </w:t>
      </w:r>
      <w:r w:rsidRPr="00D54C11">
        <w:rPr>
          <w:rFonts w:ascii="Arial" w:hAnsi="Arial" w:cs="Arial"/>
          <w:u w:val="single"/>
        </w:rPr>
        <w:t>Lindbergh vs Roosevelt</w:t>
      </w:r>
      <w:r w:rsidRPr="00D54C11">
        <w:rPr>
          <w:rFonts w:ascii="Arial" w:hAnsi="Arial" w:cs="Arial"/>
        </w:rPr>
        <w:t>: The Rivalry that divided America (2010)</w:t>
      </w:r>
    </w:p>
    <w:p w14:paraId="735CF2D6" w14:textId="2D99B70F" w:rsidR="00224673" w:rsidRPr="00D54C11" w:rsidRDefault="005D7811" w:rsidP="005D7811">
      <w:pPr>
        <w:jc w:val="both"/>
        <w:rPr>
          <w:rFonts w:ascii="Arial" w:hAnsi="Arial" w:cs="Arial"/>
        </w:rPr>
      </w:pPr>
      <w:r w:rsidRPr="00D54C11">
        <w:rPr>
          <w:rFonts w:ascii="Arial" w:hAnsi="Arial" w:cs="Arial"/>
        </w:rPr>
        <w:t xml:space="preserve">Smith, Page, </w:t>
      </w:r>
      <w:r w:rsidRPr="00D54C11">
        <w:rPr>
          <w:rFonts w:ascii="Arial" w:hAnsi="Arial" w:cs="Arial"/>
          <w:u w:val="single"/>
        </w:rPr>
        <w:t>Redeeming the Time</w:t>
      </w:r>
      <w:r w:rsidRPr="00D54C11">
        <w:rPr>
          <w:rFonts w:ascii="Arial" w:hAnsi="Arial" w:cs="Arial"/>
        </w:rPr>
        <w:t>: A Peoples History of the 1920’s and the New Deal (1987)</w:t>
      </w:r>
    </w:p>
    <w:sectPr w:rsidR="00224673" w:rsidRPr="00D54C11" w:rsidSect="00D54C1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80D6D"/>
    <w:multiLevelType w:val="hybridMultilevel"/>
    <w:tmpl w:val="883CD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24D07"/>
    <w:multiLevelType w:val="hybridMultilevel"/>
    <w:tmpl w:val="911A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800378"/>
    <w:multiLevelType w:val="hybridMultilevel"/>
    <w:tmpl w:val="7BCA8E0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 w15:restartNumberingAfterBreak="0">
    <w:nsid w:val="53635292"/>
    <w:multiLevelType w:val="hybridMultilevel"/>
    <w:tmpl w:val="F348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316E47"/>
    <w:multiLevelType w:val="hybridMultilevel"/>
    <w:tmpl w:val="ABE2A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F349E6"/>
    <w:multiLevelType w:val="hybridMultilevel"/>
    <w:tmpl w:val="007E5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2C1B7D"/>
    <w:multiLevelType w:val="hybridMultilevel"/>
    <w:tmpl w:val="A7C6F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8376F6"/>
    <w:multiLevelType w:val="hybridMultilevel"/>
    <w:tmpl w:val="23A0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510927"/>
    <w:multiLevelType w:val="hybridMultilevel"/>
    <w:tmpl w:val="C16CD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8918416">
    <w:abstractNumId w:val="2"/>
  </w:num>
  <w:num w:numId="2" w16cid:durableId="524749672">
    <w:abstractNumId w:val="3"/>
  </w:num>
  <w:num w:numId="3" w16cid:durableId="618148456">
    <w:abstractNumId w:val="1"/>
  </w:num>
  <w:num w:numId="4" w16cid:durableId="281034234">
    <w:abstractNumId w:val="4"/>
  </w:num>
  <w:num w:numId="5" w16cid:durableId="1905407782">
    <w:abstractNumId w:val="7"/>
  </w:num>
  <w:num w:numId="6" w16cid:durableId="949897570">
    <w:abstractNumId w:val="8"/>
  </w:num>
  <w:num w:numId="7" w16cid:durableId="2054378287">
    <w:abstractNumId w:val="0"/>
  </w:num>
  <w:num w:numId="8" w16cid:durableId="762383409">
    <w:abstractNumId w:val="5"/>
  </w:num>
  <w:num w:numId="9" w16cid:durableId="13260109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B51"/>
    <w:rsid w:val="00013EF7"/>
    <w:rsid w:val="000B4B93"/>
    <w:rsid w:val="001452FC"/>
    <w:rsid w:val="001B7EDE"/>
    <w:rsid w:val="001F1D4C"/>
    <w:rsid w:val="00224673"/>
    <w:rsid w:val="00226B51"/>
    <w:rsid w:val="00242E29"/>
    <w:rsid w:val="00300305"/>
    <w:rsid w:val="0037165B"/>
    <w:rsid w:val="003A1BEA"/>
    <w:rsid w:val="00403645"/>
    <w:rsid w:val="004A0CED"/>
    <w:rsid w:val="004A1907"/>
    <w:rsid w:val="004E0095"/>
    <w:rsid w:val="005161E2"/>
    <w:rsid w:val="005272C6"/>
    <w:rsid w:val="00555DAB"/>
    <w:rsid w:val="005D7811"/>
    <w:rsid w:val="00623DE9"/>
    <w:rsid w:val="00707D62"/>
    <w:rsid w:val="00753583"/>
    <w:rsid w:val="008847C3"/>
    <w:rsid w:val="008B146C"/>
    <w:rsid w:val="008C2104"/>
    <w:rsid w:val="008D0F4A"/>
    <w:rsid w:val="00920DDF"/>
    <w:rsid w:val="00981EFE"/>
    <w:rsid w:val="009C2C2B"/>
    <w:rsid w:val="009D6023"/>
    <w:rsid w:val="00A45183"/>
    <w:rsid w:val="00A4518F"/>
    <w:rsid w:val="00AC29B6"/>
    <w:rsid w:val="00B11EF5"/>
    <w:rsid w:val="00B205B6"/>
    <w:rsid w:val="00B2401B"/>
    <w:rsid w:val="00B304AA"/>
    <w:rsid w:val="00B423DB"/>
    <w:rsid w:val="00B77436"/>
    <w:rsid w:val="00B90897"/>
    <w:rsid w:val="00C85900"/>
    <w:rsid w:val="00CD2D71"/>
    <w:rsid w:val="00CE6180"/>
    <w:rsid w:val="00D02BDC"/>
    <w:rsid w:val="00D142DE"/>
    <w:rsid w:val="00D54C11"/>
    <w:rsid w:val="00D66574"/>
    <w:rsid w:val="00DD6FCE"/>
    <w:rsid w:val="00DF5CFE"/>
    <w:rsid w:val="00E80976"/>
    <w:rsid w:val="00F034CB"/>
    <w:rsid w:val="00F3491A"/>
    <w:rsid w:val="00F45118"/>
    <w:rsid w:val="00F5068D"/>
    <w:rsid w:val="00F646CD"/>
    <w:rsid w:val="00FA7976"/>
    <w:rsid w:val="00FB3A20"/>
    <w:rsid w:val="00FC1FD6"/>
    <w:rsid w:val="00FD0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5E64F"/>
  <w15:chartTrackingRefBased/>
  <w15:docId w15:val="{067CFBB7-8F22-4E73-B7DA-7BE7323B3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B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6B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6B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6B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6B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6B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B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B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B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B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6B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6B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6B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B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B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B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B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B51"/>
    <w:rPr>
      <w:rFonts w:eastAsiaTheme="majorEastAsia" w:cstheme="majorBidi"/>
      <w:color w:val="272727" w:themeColor="text1" w:themeTint="D8"/>
    </w:rPr>
  </w:style>
  <w:style w:type="paragraph" w:styleId="Title">
    <w:name w:val="Title"/>
    <w:basedOn w:val="Normal"/>
    <w:next w:val="Normal"/>
    <w:link w:val="TitleChar"/>
    <w:uiPriority w:val="10"/>
    <w:qFormat/>
    <w:rsid w:val="00226B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B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B5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B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B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26B51"/>
    <w:rPr>
      <w:i/>
      <w:iCs/>
      <w:color w:val="404040" w:themeColor="text1" w:themeTint="BF"/>
    </w:rPr>
  </w:style>
  <w:style w:type="paragraph" w:styleId="ListParagraph">
    <w:name w:val="List Paragraph"/>
    <w:basedOn w:val="Normal"/>
    <w:uiPriority w:val="34"/>
    <w:qFormat/>
    <w:rsid w:val="00226B51"/>
    <w:pPr>
      <w:ind w:left="720"/>
      <w:contextualSpacing/>
    </w:pPr>
  </w:style>
  <w:style w:type="character" w:styleId="IntenseEmphasis">
    <w:name w:val="Intense Emphasis"/>
    <w:basedOn w:val="DefaultParagraphFont"/>
    <w:uiPriority w:val="21"/>
    <w:qFormat/>
    <w:rsid w:val="00226B51"/>
    <w:rPr>
      <w:i/>
      <w:iCs/>
      <w:color w:val="0F4761" w:themeColor="accent1" w:themeShade="BF"/>
    </w:rPr>
  </w:style>
  <w:style w:type="paragraph" w:styleId="IntenseQuote">
    <w:name w:val="Intense Quote"/>
    <w:basedOn w:val="Normal"/>
    <w:next w:val="Normal"/>
    <w:link w:val="IntenseQuoteChar"/>
    <w:uiPriority w:val="30"/>
    <w:qFormat/>
    <w:rsid w:val="00226B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B51"/>
    <w:rPr>
      <w:i/>
      <w:iCs/>
      <w:color w:val="0F4761" w:themeColor="accent1" w:themeShade="BF"/>
    </w:rPr>
  </w:style>
  <w:style w:type="character" w:styleId="IntenseReference">
    <w:name w:val="Intense Reference"/>
    <w:basedOn w:val="DefaultParagraphFont"/>
    <w:uiPriority w:val="32"/>
    <w:qFormat/>
    <w:rsid w:val="00226B51"/>
    <w:rPr>
      <w:b/>
      <w:bCs/>
      <w:smallCaps/>
      <w:color w:val="0F4761" w:themeColor="accent1" w:themeShade="BF"/>
      <w:spacing w:val="5"/>
    </w:rPr>
  </w:style>
  <w:style w:type="character" w:styleId="Hyperlink">
    <w:name w:val="Hyperlink"/>
    <w:basedOn w:val="DefaultParagraphFont"/>
    <w:uiPriority w:val="99"/>
    <w:semiHidden/>
    <w:unhideWhenUsed/>
    <w:rsid w:val="00FA7976"/>
    <w:rPr>
      <w:color w:val="0000FF"/>
      <w:u w:val="single"/>
    </w:rPr>
  </w:style>
  <w:style w:type="paragraph" w:styleId="NormalWeb">
    <w:name w:val="Normal (Web)"/>
    <w:basedOn w:val="Normal"/>
    <w:uiPriority w:val="99"/>
    <w:semiHidden/>
    <w:unhideWhenUsed/>
    <w:rsid w:val="00C85900"/>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nowrap">
    <w:name w:val="nowrap"/>
    <w:basedOn w:val="DefaultParagraphFont"/>
    <w:rsid w:val="00516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631936">
      <w:bodyDiv w:val="1"/>
      <w:marLeft w:val="0"/>
      <w:marRight w:val="0"/>
      <w:marTop w:val="0"/>
      <w:marBottom w:val="0"/>
      <w:divBdr>
        <w:top w:val="none" w:sz="0" w:space="0" w:color="auto"/>
        <w:left w:val="none" w:sz="0" w:space="0" w:color="auto"/>
        <w:bottom w:val="none" w:sz="0" w:space="0" w:color="auto"/>
        <w:right w:val="none" w:sz="0" w:space="0" w:color="auto"/>
      </w:divBdr>
    </w:div>
    <w:div w:id="128916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Medal_of_Honor" TargetMode="External"/><Relationship Id="rId18" Type="http://schemas.openxmlformats.org/officeDocument/2006/relationships/hyperlink" Target="https://en.wikipedia.org/wiki/Richard_Hauptmann" TargetMode="External"/><Relationship Id="rId26" Type="http://schemas.openxmlformats.org/officeDocument/2006/relationships/hyperlink" Target="https://en.wikipedia.org/wiki/Democratic_Party_(United_States)" TargetMode="External"/><Relationship Id="rId3" Type="http://schemas.openxmlformats.org/officeDocument/2006/relationships/settings" Target="settings.xml"/><Relationship Id="rId21" Type="http://schemas.openxmlformats.org/officeDocument/2006/relationships/hyperlink" Target="https://en.wikipedia.org/wiki/Nazi_Germany" TargetMode="External"/><Relationship Id="rId7" Type="http://schemas.openxmlformats.org/officeDocument/2006/relationships/hyperlink" Target="https://en.wikipedia.org/wiki/U.S._Air_Mail" TargetMode="External"/><Relationship Id="rId12" Type="http://schemas.openxmlformats.org/officeDocument/2006/relationships/hyperlink" Target="https://en.wikipedia.org/wiki/Distinguished_Flying_Cross_(United_States)" TargetMode="External"/><Relationship Id="rId17" Type="http://schemas.openxmlformats.org/officeDocument/2006/relationships/hyperlink" Target="https://en.wikipedia.org/wiki/Lindbergh_kidnapping" TargetMode="External"/><Relationship Id="rId25" Type="http://schemas.openxmlformats.org/officeDocument/2006/relationships/hyperlink" Target="https://en.wikipedia.org/wiki/Republican_Party_(United_State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Anne_Morrow_Lindbergh" TargetMode="External"/><Relationship Id="rId20" Type="http://schemas.openxmlformats.org/officeDocument/2006/relationships/hyperlink" Target="https://en.wikipedia.org/wiki/Order_of_the_German_Eagle" TargetMode="External"/><Relationship Id="rId29" Type="http://schemas.openxmlformats.org/officeDocument/2006/relationships/hyperlink" Target="https://en.wikipedia.org/wiki/Henry_Ford" TargetMode="External"/><Relationship Id="rId1" Type="http://schemas.openxmlformats.org/officeDocument/2006/relationships/numbering" Target="numbering.xml"/><Relationship Id="rId6" Type="http://schemas.openxmlformats.org/officeDocument/2006/relationships/hyperlink" Target="https://en.wikipedia.org/wiki/Second_Lieutenant_(United_States)" TargetMode="External"/><Relationship Id="rId11" Type="http://schemas.openxmlformats.org/officeDocument/2006/relationships/hyperlink" Target="https://en.wikipedia.org/wiki/Calvin_Coolidge" TargetMode="External"/><Relationship Id="rId24" Type="http://schemas.openxmlformats.org/officeDocument/2006/relationships/hyperlink" Target="https://en.wikipedia.org/wiki/Isolationism" TargetMode="External"/><Relationship Id="rId32" Type="http://schemas.openxmlformats.org/officeDocument/2006/relationships/fontTable" Target="fontTable.xml"/><Relationship Id="rId5" Type="http://schemas.openxmlformats.org/officeDocument/2006/relationships/hyperlink" Target="https://en.wikipedia.org/wiki/United_States_Army_Air_Service" TargetMode="External"/><Relationship Id="rId15" Type="http://schemas.openxmlformats.org/officeDocument/2006/relationships/hyperlink" Target="https://en.wikipedia.org/wiki/U.S._Army_Air_Corps_Reserve" TargetMode="External"/><Relationship Id="rId23" Type="http://schemas.openxmlformats.org/officeDocument/2006/relationships/hyperlink" Target="https://en.wikipedia.org/wiki/Pressure_group" TargetMode="External"/><Relationship Id="rId28" Type="http://schemas.openxmlformats.org/officeDocument/2006/relationships/hyperlink" Target="https://en.wikipedia.org/wiki/Robert_E._Wood" TargetMode="External"/><Relationship Id="rId10" Type="http://schemas.openxmlformats.org/officeDocument/2006/relationships/hyperlink" Target="https://en.wikipedia.org/wiki/Spirit_of_St._Louis" TargetMode="External"/><Relationship Id="rId19" Type="http://schemas.openxmlformats.org/officeDocument/2006/relationships/hyperlink" Target="https://en.wikipedia.org/wiki/Isolationism" TargetMode="External"/><Relationship Id="rId31" Type="http://schemas.openxmlformats.org/officeDocument/2006/relationships/hyperlink" Target="https://en.wikipedia.org/wiki/Mitsubishi_Ki-51" TargetMode="External"/><Relationship Id="rId4" Type="http://schemas.openxmlformats.org/officeDocument/2006/relationships/webSettings" Target="webSettings.xml"/><Relationship Id="rId9" Type="http://schemas.openxmlformats.org/officeDocument/2006/relationships/hyperlink" Target="https://en.wikipedia.org/wiki/Paris" TargetMode="External"/><Relationship Id="rId14" Type="http://schemas.openxmlformats.org/officeDocument/2006/relationships/hyperlink" Target="https://en.wikipedia.org/wiki/Colonel_(United_States)" TargetMode="External"/><Relationship Id="rId22" Type="http://schemas.openxmlformats.org/officeDocument/2006/relationships/hyperlink" Target="https://en.wikipedia.org/wiki/Isolationist" TargetMode="External"/><Relationship Id="rId27" Type="http://schemas.openxmlformats.org/officeDocument/2006/relationships/hyperlink" Target="https://en.wikipedia.org/wiki/Communists" TargetMode="External"/><Relationship Id="rId30" Type="http://schemas.openxmlformats.org/officeDocument/2006/relationships/hyperlink" Target="https://en.wikipedia.org/wiki/Charles_Lindbergh" TargetMode="External"/><Relationship Id="rId8" Type="http://schemas.openxmlformats.org/officeDocument/2006/relationships/hyperlink" Target="https://en.wikipedia.org/wiki/New_York_C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1469</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and John Moore</dc:creator>
  <cp:keywords/>
  <dc:description/>
  <cp:lastModifiedBy>Nancy and John Moore</cp:lastModifiedBy>
  <cp:revision>5</cp:revision>
  <cp:lastPrinted>2024-05-29T18:02:00Z</cp:lastPrinted>
  <dcterms:created xsi:type="dcterms:W3CDTF">2024-05-30T23:58:00Z</dcterms:created>
  <dcterms:modified xsi:type="dcterms:W3CDTF">2024-05-31T20:51:00Z</dcterms:modified>
</cp:coreProperties>
</file>