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FFD16" w14:textId="70F98EE6" w:rsidR="00B90897" w:rsidRPr="00275199" w:rsidRDefault="006879D2">
      <w:pPr>
        <w:rPr>
          <w:rFonts w:ascii="Arial" w:hAnsi="Arial" w:cs="Arial"/>
          <w:b/>
          <w:bCs/>
          <w:u w:val="single"/>
        </w:rPr>
      </w:pPr>
      <w:r w:rsidRPr="00275199">
        <w:rPr>
          <w:rFonts w:ascii="Arial" w:hAnsi="Arial" w:cs="Arial"/>
          <w:b/>
          <w:bCs/>
          <w:u w:val="single"/>
        </w:rPr>
        <w:t>WINSTON CHURCHILL</w:t>
      </w:r>
      <w:r w:rsidR="00152480" w:rsidRPr="00275199">
        <w:rPr>
          <w:rFonts w:ascii="Arial" w:hAnsi="Arial" w:cs="Arial"/>
          <w:b/>
          <w:bCs/>
          <w:u w:val="single"/>
        </w:rPr>
        <w:t>:</w:t>
      </w:r>
      <w:r w:rsidR="007A2121" w:rsidRPr="00275199">
        <w:rPr>
          <w:rFonts w:ascii="Arial" w:hAnsi="Arial" w:cs="Arial"/>
          <w:b/>
          <w:bCs/>
          <w:u w:val="single"/>
        </w:rPr>
        <w:t xml:space="preserve"> </w:t>
      </w:r>
      <w:r w:rsidR="00152480" w:rsidRPr="00275199">
        <w:rPr>
          <w:rFonts w:ascii="Arial" w:hAnsi="Arial" w:cs="Arial"/>
          <w:b/>
          <w:bCs/>
          <w:u w:val="single"/>
        </w:rPr>
        <w:t>Their Finest Hours 1940-1941</w:t>
      </w:r>
    </w:p>
    <w:p w14:paraId="33168105" w14:textId="4F4A5F82" w:rsidR="006879D2" w:rsidRPr="00275199" w:rsidRDefault="006879D2">
      <w:pPr>
        <w:rPr>
          <w:rFonts w:ascii="Arial" w:hAnsi="Arial" w:cs="Arial"/>
        </w:rPr>
      </w:pPr>
      <w:r w:rsidRPr="00275199">
        <w:rPr>
          <w:rFonts w:ascii="Arial" w:hAnsi="Arial" w:cs="Arial"/>
        </w:rPr>
        <w:t>Moral of the Work</w:t>
      </w:r>
    </w:p>
    <w:p w14:paraId="4D2D5343" w14:textId="13E4220B" w:rsidR="006879D2" w:rsidRPr="00275199" w:rsidRDefault="006879D2">
      <w:pPr>
        <w:rPr>
          <w:rFonts w:ascii="Arial" w:hAnsi="Arial" w:cs="Arial"/>
        </w:rPr>
      </w:pPr>
      <w:r w:rsidRPr="00275199">
        <w:rPr>
          <w:rFonts w:ascii="Arial" w:hAnsi="Arial" w:cs="Arial"/>
        </w:rPr>
        <w:t>IN WAR</w:t>
      </w:r>
      <w:r w:rsidR="00152480" w:rsidRPr="00275199">
        <w:rPr>
          <w:rFonts w:ascii="Arial" w:hAnsi="Arial" w:cs="Arial"/>
        </w:rPr>
        <w:t xml:space="preserve">       </w:t>
      </w:r>
      <w:proofErr w:type="gramStart"/>
      <w:r w:rsidRPr="00275199">
        <w:rPr>
          <w:rFonts w:ascii="Arial" w:hAnsi="Arial" w:cs="Arial"/>
        </w:rPr>
        <w:t xml:space="preserve">  </w:t>
      </w:r>
      <w:r w:rsidR="007A2121" w:rsidRPr="00275199">
        <w:rPr>
          <w:rFonts w:ascii="Arial" w:hAnsi="Arial" w:cs="Arial"/>
        </w:rPr>
        <w:t>:</w:t>
      </w:r>
      <w:proofErr w:type="gramEnd"/>
      <w:r w:rsidRPr="00275199">
        <w:rPr>
          <w:rFonts w:ascii="Arial" w:hAnsi="Arial" w:cs="Arial"/>
        </w:rPr>
        <w:t xml:space="preserve">  RESOLUTION</w:t>
      </w:r>
    </w:p>
    <w:p w14:paraId="5F3E92DD" w14:textId="1BBBEF9D" w:rsidR="006879D2" w:rsidRPr="00275199" w:rsidRDefault="006879D2">
      <w:pPr>
        <w:rPr>
          <w:rFonts w:ascii="Arial" w:hAnsi="Arial" w:cs="Arial"/>
        </w:rPr>
      </w:pPr>
      <w:r w:rsidRPr="00275199">
        <w:rPr>
          <w:rFonts w:ascii="Arial" w:hAnsi="Arial" w:cs="Arial"/>
        </w:rPr>
        <w:t xml:space="preserve">IN </w:t>
      </w:r>
      <w:proofErr w:type="gramStart"/>
      <w:r w:rsidRPr="00275199">
        <w:rPr>
          <w:rFonts w:ascii="Arial" w:hAnsi="Arial" w:cs="Arial"/>
        </w:rPr>
        <w:t>DEFEAT</w:t>
      </w:r>
      <w:r w:rsidR="00152480" w:rsidRPr="00275199">
        <w:rPr>
          <w:rFonts w:ascii="Arial" w:hAnsi="Arial" w:cs="Arial"/>
        </w:rPr>
        <w:t xml:space="preserve"> </w:t>
      </w:r>
      <w:r w:rsidR="007A2121" w:rsidRPr="00275199">
        <w:rPr>
          <w:rFonts w:ascii="Arial" w:hAnsi="Arial" w:cs="Arial"/>
        </w:rPr>
        <w:t xml:space="preserve"> </w:t>
      </w:r>
      <w:r w:rsidRPr="00275199">
        <w:rPr>
          <w:rFonts w:ascii="Arial" w:hAnsi="Arial" w:cs="Arial"/>
        </w:rPr>
        <w:t>:</w:t>
      </w:r>
      <w:proofErr w:type="gramEnd"/>
      <w:r w:rsidRPr="00275199">
        <w:rPr>
          <w:rFonts w:ascii="Arial" w:hAnsi="Arial" w:cs="Arial"/>
        </w:rPr>
        <w:t xml:space="preserve">  DEFIANCE</w:t>
      </w:r>
    </w:p>
    <w:p w14:paraId="2BCC6E2D" w14:textId="3EE2FEE2" w:rsidR="006879D2" w:rsidRPr="00275199" w:rsidRDefault="006879D2">
      <w:pPr>
        <w:rPr>
          <w:rFonts w:ascii="Arial" w:hAnsi="Arial" w:cs="Arial"/>
        </w:rPr>
      </w:pPr>
      <w:r w:rsidRPr="00275199">
        <w:rPr>
          <w:rFonts w:ascii="Arial" w:hAnsi="Arial" w:cs="Arial"/>
        </w:rPr>
        <w:t xml:space="preserve">IN </w:t>
      </w:r>
      <w:r w:rsidR="007A2121" w:rsidRPr="00275199">
        <w:rPr>
          <w:rFonts w:ascii="Arial" w:hAnsi="Arial" w:cs="Arial"/>
        </w:rPr>
        <w:t>VICTORY:</w:t>
      </w:r>
      <w:r w:rsidRPr="00275199">
        <w:rPr>
          <w:rFonts w:ascii="Arial" w:hAnsi="Arial" w:cs="Arial"/>
        </w:rPr>
        <w:t xml:space="preserve">  MAGNANIMITY</w:t>
      </w:r>
    </w:p>
    <w:p w14:paraId="51857DF9" w14:textId="32D6AEB8" w:rsidR="006879D2" w:rsidRPr="00275199" w:rsidRDefault="006879D2">
      <w:pPr>
        <w:rPr>
          <w:rFonts w:ascii="Arial" w:hAnsi="Arial" w:cs="Arial"/>
        </w:rPr>
      </w:pPr>
      <w:r w:rsidRPr="00275199">
        <w:rPr>
          <w:rFonts w:ascii="Arial" w:hAnsi="Arial" w:cs="Arial"/>
        </w:rPr>
        <w:t>IN PEACE</w:t>
      </w:r>
      <w:r w:rsidR="00152480" w:rsidRPr="00275199">
        <w:rPr>
          <w:rFonts w:ascii="Arial" w:hAnsi="Arial" w:cs="Arial"/>
        </w:rPr>
        <w:t xml:space="preserve">  </w:t>
      </w:r>
      <w:proofErr w:type="gramStart"/>
      <w:r w:rsidRPr="00275199">
        <w:rPr>
          <w:rFonts w:ascii="Arial" w:hAnsi="Arial" w:cs="Arial"/>
        </w:rPr>
        <w:t xml:space="preserve">  :</w:t>
      </w:r>
      <w:proofErr w:type="gramEnd"/>
      <w:r w:rsidRPr="00275199">
        <w:rPr>
          <w:rFonts w:ascii="Arial" w:hAnsi="Arial" w:cs="Arial"/>
        </w:rPr>
        <w:t xml:space="preserve">  GOOD WILL</w:t>
      </w:r>
    </w:p>
    <w:p w14:paraId="6116767F" w14:textId="778A7621" w:rsidR="006879D2" w:rsidRPr="00275199" w:rsidRDefault="006879D2">
      <w:pPr>
        <w:rPr>
          <w:rFonts w:ascii="Arial" w:hAnsi="Arial" w:cs="Arial"/>
        </w:rPr>
      </w:pPr>
      <w:r w:rsidRPr="00275199">
        <w:rPr>
          <w:rFonts w:ascii="Arial" w:hAnsi="Arial" w:cs="Arial"/>
        </w:rPr>
        <w:t xml:space="preserve">Winston Churchill about his book </w:t>
      </w:r>
      <w:r w:rsidRPr="00275199">
        <w:rPr>
          <w:rFonts w:ascii="Arial" w:hAnsi="Arial" w:cs="Arial"/>
          <w:u w:val="single"/>
        </w:rPr>
        <w:t xml:space="preserve">The Second World </w:t>
      </w:r>
      <w:r w:rsidR="00152480" w:rsidRPr="00275199">
        <w:rPr>
          <w:rFonts w:ascii="Arial" w:hAnsi="Arial" w:cs="Arial"/>
          <w:u w:val="single"/>
        </w:rPr>
        <w:t xml:space="preserve">War, </w:t>
      </w:r>
      <w:r w:rsidR="00152480" w:rsidRPr="006B5C18">
        <w:rPr>
          <w:rFonts w:ascii="Arial" w:hAnsi="Arial" w:cs="Arial"/>
        </w:rPr>
        <w:t xml:space="preserve">Theme </w:t>
      </w:r>
      <w:r w:rsidR="00152480" w:rsidRPr="00275199">
        <w:rPr>
          <w:rFonts w:ascii="Arial" w:hAnsi="Arial" w:cs="Arial"/>
        </w:rPr>
        <w:t>of the work, How the British People held the fort ALONE till those who hitherto had been half blind were half ready</w:t>
      </w:r>
    </w:p>
    <w:p w14:paraId="0E4C814A" w14:textId="2EC201C3" w:rsidR="00152480" w:rsidRPr="00275199" w:rsidRDefault="00971295">
      <w:pPr>
        <w:rPr>
          <w:rFonts w:ascii="Arial" w:hAnsi="Arial" w:cs="Arial"/>
          <w:b/>
          <w:bCs/>
        </w:rPr>
      </w:pPr>
      <w:r w:rsidRPr="00275199">
        <w:rPr>
          <w:rFonts w:ascii="Arial" w:hAnsi="Arial" w:cs="Arial"/>
          <w:b/>
          <w:bCs/>
        </w:rPr>
        <w:t>IN THE BEGINNING</w:t>
      </w:r>
    </w:p>
    <w:p w14:paraId="72959D39" w14:textId="73E88CE2" w:rsidR="00152480" w:rsidRPr="00275199" w:rsidRDefault="00971295" w:rsidP="00971295">
      <w:pPr>
        <w:pStyle w:val="ListParagraph"/>
        <w:numPr>
          <w:ilvl w:val="0"/>
          <w:numId w:val="1"/>
        </w:numPr>
        <w:rPr>
          <w:rFonts w:ascii="Arial" w:hAnsi="Arial" w:cs="Arial"/>
        </w:rPr>
      </w:pPr>
      <w:r w:rsidRPr="00275199">
        <w:rPr>
          <w:rFonts w:ascii="Arial" w:hAnsi="Arial" w:cs="Arial"/>
        </w:rPr>
        <w:t xml:space="preserve">Winston </w:t>
      </w:r>
      <w:r w:rsidR="001D135A" w:rsidRPr="00275199">
        <w:rPr>
          <w:rFonts w:ascii="Arial" w:hAnsi="Arial" w:cs="Arial"/>
          <w:color w:val="202122"/>
          <w:shd w:val="clear" w:color="auto" w:fill="FFFFFF"/>
        </w:rPr>
        <w:t xml:space="preserve">Churchill (1874-1965) was born on November 30 1874 at his family's ancestral home, </w:t>
      </w:r>
      <w:hyperlink r:id="rId5" w:tooltip="Blenheim Palace" w:history="1">
        <w:r w:rsidR="001D135A" w:rsidRPr="00275199">
          <w:rPr>
            <w:rStyle w:val="Hyperlink"/>
            <w:rFonts w:ascii="Arial" w:hAnsi="Arial" w:cs="Arial"/>
            <w:color w:val="000000" w:themeColor="text1"/>
            <w:u w:val="none"/>
            <w:shd w:val="clear" w:color="auto" w:fill="FFFFFF"/>
          </w:rPr>
          <w:t>Blenheim Palace</w:t>
        </w:r>
      </w:hyperlink>
      <w:r w:rsidR="001D135A" w:rsidRPr="00275199">
        <w:rPr>
          <w:rFonts w:ascii="Arial" w:hAnsi="Arial" w:cs="Arial"/>
        </w:rPr>
        <w:t xml:space="preserve"> </w:t>
      </w:r>
      <w:r w:rsidR="001D135A" w:rsidRPr="00275199">
        <w:rPr>
          <w:rFonts w:ascii="Arial" w:hAnsi="Arial" w:cs="Arial"/>
          <w:color w:val="202122"/>
          <w:shd w:val="clear" w:color="auto" w:fill="FFFFFF"/>
        </w:rPr>
        <w:t>in Oxfordshire</w:t>
      </w:r>
    </w:p>
    <w:p w14:paraId="1957132A" w14:textId="3FCE1544" w:rsidR="001D135A" w:rsidRPr="00275199" w:rsidRDefault="00EC641B" w:rsidP="00971295">
      <w:pPr>
        <w:pStyle w:val="ListParagraph"/>
        <w:numPr>
          <w:ilvl w:val="0"/>
          <w:numId w:val="1"/>
        </w:numPr>
        <w:rPr>
          <w:rFonts w:ascii="Arial" w:hAnsi="Arial" w:cs="Arial"/>
          <w:color w:val="000000" w:themeColor="text1"/>
        </w:rPr>
      </w:pPr>
      <w:r w:rsidRPr="00275199">
        <w:rPr>
          <w:rFonts w:ascii="Arial" w:hAnsi="Arial" w:cs="Arial"/>
          <w:color w:val="202122"/>
          <w:shd w:val="clear" w:color="auto" w:fill="FFFFFF"/>
        </w:rPr>
        <w:t>His father</w:t>
      </w:r>
      <w:r w:rsidRPr="00275199">
        <w:rPr>
          <w:rFonts w:ascii="Arial" w:hAnsi="Arial" w:cs="Arial"/>
          <w:color w:val="000000" w:themeColor="text1"/>
          <w:shd w:val="clear" w:color="auto" w:fill="FFFFFF"/>
        </w:rPr>
        <w:t xml:space="preserve">, </w:t>
      </w:r>
      <w:hyperlink r:id="rId6" w:tooltip="Lord Randolph Churchill" w:history="1">
        <w:r w:rsidRPr="00275199">
          <w:rPr>
            <w:rStyle w:val="Hyperlink"/>
            <w:rFonts w:ascii="Arial" w:hAnsi="Arial" w:cs="Arial"/>
            <w:color w:val="000000" w:themeColor="text1"/>
            <w:u w:val="none"/>
            <w:shd w:val="clear" w:color="auto" w:fill="FFFFFF"/>
          </w:rPr>
          <w:t>Lord Randolph Churchill</w:t>
        </w:r>
      </w:hyperlink>
      <w:r w:rsidR="007B0068" w:rsidRPr="00275199">
        <w:rPr>
          <w:rFonts w:ascii="Arial" w:hAnsi="Arial" w:cs="Arial"/>
          <w:color w:val="000000" w:themeColor="text1"/>
        </w:rPr>
        <w:t xml:space="preserve"> (</w:t>
      </w:r>
      <w:r w:rsidR="00D7789A" w:rsidRPr="00275199">
        <w:rPr>
          <w:rFonts w:ascii="Arial" w:hAnsi="Arial" w:cs="Arial"/>
          <w:color w:val="000000" w:themeColor="text1"/>
        </w:rPr>
        <w:t>1849-</w:t>
      </w:r>
      <w:r w:rsidR="00B532BC" w:rsidRPr="00275199">
        <w:rPr>
          <w:rFonts w:ascii="Arial" w:hAnsi="Arial" w:cs="Arial"/>
          <w:color w:val="000000" w:themeColor="text1"/>
        </w:rPr>
        <w:t>1895)</w:t>
      </w:r>
      <w:r w:rsidRPr="00275199">
        <w:rPr>
          <w:rFonts w:ascii="Arial" w:hAnsi="Arial" w:cs="Arial"/>
          <w:color w:val="202122"/>
          <w:shd w:val="clear" w:color="auto" w:fill="FFFFFF"/>
        </w:rPr>
        <w:t xml:space="preserve">, representing the </w:t>
      </w:r>
      <w:hyperlink r:id="rId7" w:tooltip="Conservative Party (UK)" w:history="1">
        <w:r w:rsidRPr="00275199">
          <w:rPr>
            <w:rStyle w:val="Hyperlink"/>
            <w:rFonts w:ascii="Arial" w:hAnsi="Arial" w:cs="Arial"/>
            <w:color w:val="000000" w:themeColor="text1"/>
            <w:u w:val="none"/>
            <w:shd w:val="clear" w:color="auto" w:fill="FFFFFF"/>
          </w:rPr>
          <w:t>Conservative Party</w:t>
        </w:r>
      </w:hyperlink>
      <w:r w:rsidRPr="00275199">
        <w:rPr>
          <w:rFonts w:ascii="Arial" w:hAnsi="Arial" w:cs="Arial"/>
          <w:color w:val="202122"/>
          <w:shd w:val="clear" w:color="auto" w:fill="FFFFFF"/>
        </w:rPr>
        <w:t xml:space="preserve">, had been elected </w:t>
      </w:r>
      <w:hyperlink r:id="rId8" w:tooltip="Member of Parliament (United Kingdom)" w:history="1">
        <w:r w:rsidRPr="00275199">
          <w:rPr>
            <w:rStyle w:val="Hyperlink"/>
            <w:rFonts w:ascii="Arial" w:hAnsi="Arial" w:cs="Arial"/>
            <w:color w:val="000000" w:themeColor="text1"/>
            <w:u w:val="none"/>
            <w:shd w:val="clear" w:color="auto" w:fill="FFFFFF"/>
          </w:rPr>
          <w:t>Member of Parliament</w:t>
        </w:r>
      </w:hyperlink>
      <w:r w:rsidRPr="00275199">
        <w:rPr>
          <w:rFonts w:ascii="Arial" w:hAnsi="Arial" w:cs="Arial"/>
          <w:color w:val="000000" w:themeColor="text1"/>
        </w:rPr>
        <w:t xml:space="preserve"> </w:t>
      </w:r>
      <w:r w:rsidRPr="00275199">
        <w:rPr>
          <w:rFonts w:ascii="Arial" w:hAnsi="Arial" w:cs="Arial"/>
          <w:color w:val="000000" w:themeColor="text1"/>
          <w:shd w:val="clear" w:color="auto" w:fill="FFFFFF"/>
        </w:rPr>
        <w:t xml:space="preserve">for </w:t>
      </w:r>
      <w:hyperlink r:id="rId9" w:tooltip="Woodstock (UK Parliament constituency)" w:history="1">
        <w:r w:rsidRPr="00275199">
          <w:rPr>
            <w:rStyle w:val="Hyperlink"/>
            <w:rFonts w:ascii="Arial" w:hAnsi="Arial" w:cs="Arial"/>
            <w:color w:val="000000" w:themeColor="text1"/>
            <w:u w:val="none"/>
            <w:shd w:val="clear" w:color="auto" w:fill="FFFFFF"/>
          </w:rPr>
          <w:t>Woodstock</w:t>
        </w:r>
      </w:hyperlink>
      <w:r w:rsidRPr="00275199">
        <w:rPr>
          <w:rFonts w:ascii="Arial" w:hAnsi="Arial" w:cs="Arial"/>
          <w:color w:val="000000" w:themeColor="text1"/>
        </w:rPr>
        <w:t xml:space="preserve"> </w:t>
      </w:r>
      <w:r w:rsidRPr="00275199">
        <w:rPr>
          <w:rFonts w:ascii="Arial" w:hAnsi="Arial" w:cs="Arial"/>
          <w:color w:val="000000" w:themeColor="text1"/>
          <w:shd w:val="clear" w:color="auto" w:fill="FFFFFF"/>
        </w:rPr>
        <w:t xml:space="preserve">in 1874. Ambition to be </w:t>
      </w:r>
      <w:r w:rsidR="00E17421" w:rsidRPr="00275199">
        <w:rPr>
          <w:rFonts w:ascii="Arial" w:hAnsi="Arial" w:cs="Arial"/>
          <w:color w:val="000000" w:themeColor="text1"/>
          <w:shd w:val="clear" w:color="auto" w:fill="FFFFFF"/>
        </w:rPr>
        <w:t>P</w:t>
      </w:r>
      <w:r w:rsidRPr="00275199">
        <w:rPr>
          <w:rFonts w:ascii="Arial" w:hAnsi="Arial" w:cs="Arial"/>
          <w:color w:val="000000" w:themeColor="text1"/>
          <w:shd w:val="clear" w:color="auto" w:fill="FFFFFF"/>
        </w:rPr>
        <w:t>rime Minister</w:t>
      </w:r>
      <w:r w:rsidR="007A2121" w:rsidRPr="00275199">
        <w:rPr>
          <w:rFonts w:ascii="Arial" w:hAnsi="Arial" w:cs="Arial"/>
          <w:color w:val="000000" w:themeColor="text1"/>
          <w:shd w:val="clear" w:color="auto" w:fill="FFFFFF"/>
        </w:rPr>
        <w:t>, he would die of syphilis age 45</w:t>
      </w:r>
    </w:p>
    <w:p w14:paraId="71994E9E" w14:textId="4805B464" w:rsidR="003863E5" w:rsidRPr="00275199" w:rsidRDefault="00E9630C" w:rsidP="00971295">
      <w:pPr>
        <w:pStyle w:val="ListParagraph"/>
        <w:numPr>
          <w:ilvl w:val="0"/>
          <w:numId w:val="1"/>
        </w:numPr>
        <w:rPr>
          <w:rFonts w:ascii="Arial" w:hAnsi="Arial" w:cs="Arial"/>
          <w:color w:val="000000" w:themeColor="text1"/>
        </w:rPr>
      </w:pPr>
      <w:r w:rsidRPr="00275199">
        <w:rPr>
          <w:rFonts w:ascii="Arial" w:hAnsi="Arial" w:cs="Arial"/>
          <w:color w:val="202122"/>
          <w:shd w:val="clear" w:color="auto" w:fill="FFFFFF"/>
        </w:rPr>
        <w:t xml:space="preserve">His mother, </w:t>
      </w:r>
      <w:hyperlink r:id="rId10" w:tooltip="Lady Randolph Churchill" w:history="1">
        <w:r w:rsidRPr="00275199">
          <w:rPr>
            <w:rStyle w:val="Hyperlink"/>
            <w:rFonts w:ascii="Arial" w:hAnsi="Arial" w:cs="Arial"/>
            <w:color w:val="000000" w:themeColor="text1"/>
            <w:u w:val="none"/>
            <w:shd w:val="clear" w:color="auto" w:fill="FFFFFF"/>
          </w:rPr>
          <w:t>Jennie</w:t>
        </w:r>
      </w:hyperlink>
      <w:r w:rsidR="00B532BC" w:rsidRPr="00275199">
        <w:rPr>
          <w:rFonts w:ascii="Arial" w:hAnsi="Arial" w:cs="Arial"/>
          <w:color w:val="000000" w:themeColor="text1"/>
        </w:rPr>
        <w:t xml:space="preserve"> (</w:t>
      </w:r>
      <w:r w:rsidR="000B4CFD" w:rsidRPr="00275199">
        <w:rPr>
          <w:rFonts w:ascii="Arial" w:hAnsi="Arial" w:cs="Arial"/>
          <w:color w:val="000000" w:themeColor="text1"/>
        </w:rPr>
        <w:t>1854-1921)</w:t>
      </w:r>
      <w:r w:rsidRPr="00275199">
        <w:rPr>
          <w:rFonts w:ascii="Arial" w:hAnsi="Arial" w:cs="Arial"/>
          <w:color w:val="202122"/>
          <w:shd w:val="clear" w:color="auto" w:fill="FFFFFF"/>
        </w:rPr>
        <w:t>, was a daughter of  wealthy American businessman.</w:t>
      </w:r>
    </w:p>
    <w:p w14:paraId="27B77E82" w14:textId="43ABA71B" w:rsidR="00A25D1E" w:rsidRPr="00275199" w:rsidRDefault="00A25D1E" w:rsidP="00971295">
      <w:pPr>
        <w:pStyle w:val="ListParagraph"/>
        <w:numPr>
          <w:ilvl w:val="0"/>
          <w:numId w:val="1"/>
        </w:numPr>
        <w:rPr>
          <w:rFonts w:ascii="Arial" w:hAnsi="Arial" w:cs="Arial"/>
          <w:color w:val="000000" w:themeColor="text1"/>
        </w:rPr>
      </w:pPr>
      <w:r w:rsidRPr="00275199">
        <w:rPr>
          <w:rFonts w:ascii="Arial" w:hAnsi="Arial" w:cs="Arial"/>
          <w:color w:val="202122"/>
          <w:shd w:val="clear" w:color="auto" w:fill="FFFFFF"/>
        </w:rPr>
        <w:t xml:space="preserve">His father wanted him to prepare for a military career, after two unsuccessful attempts he </w:t>
      </w:r>
      <w:r w:rsidR="00E17421" w:rsidRPr="00275199">
        <w:rPr>
          <w:rFonts w:ascii="Arial" w:hAnsi="Arial" w:cs="Arial"/>
          <w:color w:val="202122"/>
          <w:shd w:val="clear" w:color="auto" w:fill="FFFFFF"/>
        </w:rPr>
        <w:t>won</w:t>
      </w:r>
      <w:r w:rsidRPr="00275199">
        <w:rPr>
          <w:rFonts w:ascii="Arial" w:hAnsi="Arial" w:cs="Arial"/>
          <w:color w:val="202122"/>
          <w:shd w:val="clear" w:color="auto" w:fill="FFFFFF"/>
        </w:rPr>
        <w:t xml:space="preserve"> admittance to the </w:t>
      </w:r>
      <w:hyperlink r:id="rId11" w:tooltip="Royal Military College, Sandhurst" w:history="1">
        <w:r w:rsidRPr="00275199">
          <w:rPr>
            <w:rStyle w:val="Hyperlink"/>
            <w:rFonts w:ascii="Arial" w:hAnsi="Arial" w:cs="Arial"/>
            <w:color w:val="000000" w:themeColor="text1"/>
            <w:u w:val="none"/>
            <w:shd w:val="clear" w:color="auto" w:fill="FFFFFF"/>
          </w:rPr>
          <w:t>Royal Military College, Sandhurst</w:t>
        </w:r>
      </w:hyperlink>
      <w:r w:rsidR="00E17421" w:rsidRPr="00275199">
        <w:rPr>
          <w:rStyle w:val="Hyperlink"/>
          <w:rFonts w:ascii="Arial" w:hAnsi="Arial" w:cs="Arial"/>
          <w:color w:val="000000" w:themeColor="text1"/>
          <w:u w:val="none"/>
          <w:shd w:val="clear" w:color="auto" w:fill="FFFFFF"/>
        </w:rPr>
        <w:t>.</w:t>
      </w:r>
    </w:p>
    <w:p w14:paraId="1F59A441" w14:textId="508ECDBC" w:rsidR="00A25D1E" w:rsidRPr="00275199" w:rsidRDefault="00E562F0" w:rsidP="00A25D1E">
      <w:pPr>
        <w:rPr>
          <w:rFonts w:ascii="Arial" w:hAnsi="Arial" w:cs="Arial"/>
          <w:b/>
          <w:bCs/>
          <w:color w:val="000000" w:themeColor="text1"/>
        </w:rPr>
      </w:pPr>
      <w:r w:rsidRPr="00275199">
        <w:rPr>
          <w:rFonts w:ascii="Arial" w:hAnsi="Arial" w:cs="Arial"/>
          <w:b/>
          <w:bCs/>
          <w:color w:val="000000" w:themeColor="text1"/>
        </w:rPr>
        <w:t>YOUNG MAN IN A HURRY</w:t>
      </w:r>
    </w:p>
    <w:p w14:paraId="47A005D7" w14:textId="351236B9" w:rsidR="00F4572A" w:rsidRPr="00275199" w:rsidRDefault="002B5154" w:rsidP="00F4572A">
      <w:pPr>
        <w:pStyle w:val="ListParagraph"/>
        <w:numPr>
          <w:ilvl w:val="0"/>
          <w:numId w:val="2"/>
        </w:numPr>
        <w:rPr>
          <w:rFonts w:ascii="Arial" w:hAnsi="Arial" w:cs="Arial"/>
          <w:color w:val="000000" w:themeColor="text1"/>
        </w:rPr>
      </w:pPr>
      <w:r w:rsidRPr="00275199">
        <w:rPr>
          <w:rFonts w:ascii="Arial" w:hAnsi="Arial" w:cs="Arial"/>
          <w:color w:val="000000" w:themeColor="text1"/>
        </w:rPr>
        <w:t xml:space="preserve">Ambitious to be PM WC will hold numerous </w:t>
      </w:r>
      <w:r w:rsidR="00F4572A" w:rsidRPr="00275199">
        <w:rPr>
          <w:rFonts w:ascii="Arial" w:hAnsi="Arial" w:cs="Arial"/>
          <w:color w:val="000000" w:themeColor="text1"/>
        </w:rPr>
        <w:t xml:space="preserve">Ministry </w:t>
      </w:r>
      <w:r w:rsidRPr="00275199">
        <w:rPr>
          <w:rFonts w:ascii="Arial" w:hAnsi="Arial" w:cs="Arial"/>
          <w:color w:val="000000" w:themeColor="text1"/>
        </w:rPr>
        <w:t xml:space="preserve">positions </w:t>
      </w:r>
      <w:r w:rsidR="00C76E55" w:rsidRPr="00275199">
        <w:rPr>
          <w:rFonts w:ascii="Arial" w:hAnsi="Arial" w:cs="Arial"/>
          <w:color w:val="000000" w:themeColor="text1"/>
        </w:rPr>
        <w:t>in both Conservative and liberal parts,:</w:t>
      </w:r>
      <w:r w:rsidR="00C62677" w:rsidRPr="00275199">
        <w:rPr>
          <w:rFonts w:ascii="Arial" w:hAnsi="Arial" w:cs="Arial"/>
          <w:color w:val="000000" w:themeColor="text1"/>
        </w:rPr>
        <w:t xml:space="preserve"> </w:t>
      </w:r>
      <w:hyperlink r:id="rId12" w:tooltip="President of the Board of Trade" w:history="1">
        <w:r w:rsidR="00C62677" w:rsidRPr="00275199">
          <w:rPr>
            <w:rStyle w:val="Hyperlink"/>
            <w:rFonts w:ascii="Arial" w:hAnsi="Arial" w:cs="Arial"/>
            <w:color w:val="000000" w:themeColor="text1"/>
            <w:u w:val="none"/>
            <w:shd w:val="clear" w:color="auto" w:fill="FFFFFF"/>
          </w:rPr>
          <w:t>President of the Board of Trade</w:t>
        </w:r>
      </w:hyperlink>
      <w:r w:rsidR="00C81557" w:rsidRPr="00275199">
        <w:rPr>
          <w:rFonts w:ascii="Arial" w:hAnsi="Arial" w:cs="Arial"/>
          <w:color w:val="000000" w:themeColor="text1"/>
        </w:rPr>
        <w:t xml:space="preserve"> 1908-10</w:t>
      </w:r>
      <w:r w:rsidR="00C62677" w:rsidRPr="00275199">
        <w:rPr>
          <w:rFonts w:ascii="Arial" w:hAnsi="Arial" w:cs="Arial"/>
          <w:color w:val="000000" w:themeColor="text1"/>
        </w:rPr>
        <w:t xml:space="preserve"> (age 33 youngest)</w:t>
      </w:r>
      <w:r w:rsidR="00C81557" w:rsidRPr="00275199">
        <w:rPr>
          <w:rFonts w:ascii="Arial" w:hAnsi="Arial" w:cs="Arial"/>
          <w:color w:val="000000" w:themeColor="text1"/>
        </w:rPr>
        <w:t>,</w:t>
      </w:r>
      <w:r w:rsidR="00C62677" w:rsidRPr="00275199">
        <w:rPr>
          <w:rFonts w:ascii="Arial" w:hAnsi="Arial" w:cs="Arial"/>
          <w:color w:val="000000" w:themeColor="text1"/>
        </w:rPr>
        <w:t xml:space="preserve"> </w:t>
      </w:r>
      <w:r w:rsidR="007C514E" w:rsidRPr="00275199">
        <w:rPr>
          <w:rFonts w:ascii="Arial" w:hAnsi="Arial" w:cs="Arial"/>
          <w:color w:val="000000" w:themeColor="text1"/>
        </w:rPr>
        <w:t>Home Secretary</w:t>
      </w:r>
      <w:r w:rsidR="00C81557" w:rsidRPr="00275199">
        <w:rPr>
          <w:rFonts w:ascii="Arial" w:hAnsi="Arial" w:cs="Arial"/>
          <w:color w:val="000000" w:themeColor="text1"/>
        </w:rPr>
        <w:t xml:space="preserve"> 1910-11</w:t>
      </w:r>
      <w:r w:rsidR="007C514E" w:rsidRPr="00275199">
        <w:rPr>
          <w:rFonts w:ascii="Arial" w:hAnsi="Arial" w:cs="Arial"/>
          <w:color w:val="000000" w:themeColor="text1"/>
        </w:rPr>
        <w:t xml:space="preserve">, </w:t>
      </w:r>
      <w:r w:rsidR="00023855" w:rsidRPr="00275199">
        <w:rPr>
          <w:rFonts w:ascii="Arial" w:hAnsi="Arial" w:cs="Arial"/>
          <w:color w:val="000000" w:themeColor="text1"/>
        </w:rPr>
        <w:t>First Lord of the Admiralty</w:t>
      </w:r>
      <w:r w:rsidR="00C649B6" w:rsidRPr="00275199">
        <w:rPr>
          <w:rFonts w:ascii="Arial" w:hAnsi="Arial" w:cs="Arial"/>
          <w:color w:val="000000" w:themeColor="text1"/>
        </w:rPr>
        <w:t xml:space="preserve"> 1911-15</w:t>
      </w:r>
      <w:r w:rsidR="00023855" w:rsidRPr="00275199">
        <w:rPr>
          <w:rFonts w:ascii="Arial" w:hAnsi="Arial" w:cs="Arial"/>
          <w:color w:val="000000" w:themeColor="text1"/>
        </w:rPr>
        <w:t xml:space="preserve">, </w:t>
      </w:r>
      <w:r w:rsidR="00A80E0C" w:rsidRPr="00275199">
        <w:rPr>
          <w:rFonts w:ascii="Arial" w:hAnsi="Arial" w:cs="Arial"/>
          <w:color w:val="000000" w:themeColor="text1"/>
        </w:rPr>
        <w:t>Minister of Munitions</w:t>
      </w:r>
      <w:r w:rsidR="004C1245" w:rsidRPr="00275199">
        <w:rPr>
          <w:rFonts w:ascii="Arial" w:hAnsi="Arial" w:cs="Arial"/>
          <w:color w:val="000000" w:themeColor="text1"/>
        </w:rPr>
        <w:t xml:space="preserve"> 1917-19</w:t>
      </w:r>
      <w:r w:rsidR="00A80E0C" w:rsidRPr="00275199">
        <w:rPr>
          <w:rFonts w:ascii="Arial" w:hAnsi="Arial" w:cs="Arial"/>
          <w:color w:val="000000" w:themeColor="text1"/>
        </w:rPr>
        <w:t>, Secretary of State for War and Air</w:t>
      </w:r>
      <w:r w:rsidR="004C1245" w:rsidRPr="00275199">
        <w:rPr>
          <w:rFonts w:ascii="Arial" w:hAnsi="Arial" w:cs="Arial"/>
          <w:color w:val="000000" w:themeColor="text1"/>
        </w:rPr>
        <w:t xml:space="preserve"> 1919-21</w:t>
      </w:r>
      <w:r w:rsidR="00A80E0C" w:rsidRPr="00275199">
        <w:rPr>
          <w:rFonts w:ascii="Arial" w:hAnsi="Arial" w:cs="Arial"/>
          <w:color w:val="000000" w:themeColor="text1"/>
        </w:rPr>
        <w:t>,</w:t>
      </w:r>
      <w:r w:rsidR="00E862E8" w:rsidRPr="00275199">
        <w:rPr>
          <w:rFonts w:ascii="Arial" w:hAnsi="Arial" w:cs="Arial"/>
          <w:color w:val="000000" w:themeColor="text1"/>
        </w:rPr>
        <w:t xml:space="preserve"> Secretary of </w:t>
      </w:r>
      <w:r w:rsidR="00222B04" w:rsidRPr="00275199">
        <w:rPr>
          <w:rFonts w:ascii="Arial" w:hAnsi="Arial" w:cs="Arial"/>
          <w:color w:val="000000" w:themeColor="text1"/>
        </w:rPr>
        <w:t>State</w:t>
      </w:r>
      <w:r w:rsidR="00E862E8" w:rsidRPr="00275199">
        <w:rPr>
          <w:rFonts w:ascii="Arial" w:hAnsi="Arial" w:cs="Arial"/>
          <w:color w:val="000000" w:themeColor="text1"/>
        </w:rPr>
        <w:t xml:space="preserve"> for the Colonies 19</w:t>
      </w:r>
      <w:r w:rsidR="00222B04" w:rsidRPr="00275199">
        <w:rPr>
          <w:rFonts w:ascii="Arial" w:hAnsi="Arial" w:cs="Arial"/>
          <w:color w:val="000000" w:themeColor="text1"/>
        </w:rPr>
        <w:t>21-22</w:t>
      </w:r>
      <w:r w:rsidR="001A66BB" w:rsidRPr="00275199">
        <w:rPr>
          <w:rFonts w:ascii="Arial" w:hAnsi="Arial" w:cs="Arial"/>
          <w:color w:val="000000" w:themeColor="text1"/>
        </w:rPr>
        <w:t xml:space="preserve">, </w:t>
      </w:r>
      <w:r w:rsidR="008F6139" w:rsidRPr="00275199">
        <w:rPr>
          <w:rFonts w:ascii="Arial" w:hAnsi="Arial" w:cs="Arial"/>
          <w:color w:val="000000" w:themeColor="text1"/>
        </w:rPr>
        <w:t>Chancellor of the Exchequer 1924-29</w:t>
      </w:r>
      <w:r w:rsidR="007B0068" w:rsidRPr="00275199">
        <w:rPr>
          <w:rFonts w:ascii="Arial" w:hAnsi="Arial" w:cs="Arial"/>
          <w:color w:val="000000" w:themeColor="text1"/>
        </w:rPr>
        <w:t>,</w:t>
      </w:r>
      <w:r w:rsidR="00A80E0C" w:rsidRPr="00275199">
        <w:rPr>
          <w:rFonts w:ascii="Arial" w:hAnsi="Arial" w:cs="Arial"/>
          <w:color w:val="000000" w:themeColor="text1"/>
        </w:rPr>
        <w:t xml:space="preserve"> </w:t>
      </w:r>
      <w:r w:rsidR="00F4572A" w:rsidRPr="00275199">
        <w:rPr>
          <w:rFonts w:ascii="Arial" w:hAnsi="Arial" w:cs="Arial"/>
          <w:color w:val="000000" w:themeColor="text1"/>
        </w:rPr>
        <w:t>often ending in controversy</w:t>
      </w:r>
    </w:p>
    <w:p w14:paraId="13EF1C25" w14:textId="0C0FFB95" w:rsidR="001A6AA6" w:rsidRPr="00275199" w:rsidRDefault="001A6AA6" w:rsidP="001A6AA6">
      <w:pPr>
        <w:rPr>
          <w:rFonts w:ascii="Arial" w:hAnsi="Arial" w:cs="Arial"/>
          <w:b/>
          <w:bCs/>
          <w:color w:val="000000" w:themeColor="text1"/>
        </w:rPr>
      </w:pPr>
      <w:r w:rsidRPr="00275199">
        <w:rPr>
          <w:rFonts w:ascii="Arial" w:hAnsi="Arial" w:cs="Arial"/>
          <w:b/>
          <w:bCs/>
          <w:color w:val="000000" w:themeColor="text1"/>
        </w:rPr>
        <w:t>THE WILDERNESS YEARS</w:t>
      </w:r>
    </w:p>
    <w:p w14:paraId="32137D61" w14:textId="79DB122B" w:rsidR="001A6AA6" w:rsidRPr="00275199" w:rsidRDefault="002B5154" w:rsidP="001A6AA6">
      <w:pPr>
        <w:pStyle w:val="ListParagraph"/>
        <w:numPr>
          <w:ilvl w:val="0"/>
          <w:numId w:val="2"/>
        </w:numPr>
        <w:rPr>
          <w:rFonts w:ascii="Arial" w:hAnsi="Arial" w:cs="Arial"/>
          <w:b/>
          <w:bCs/>
          <w:color w:val="000000" w:themeColor="text1"/>
        </w:rPr>
      </w:pPr>
      <w:r w:rsidRPr="00275199">
        <w:rPr>
          <w:rFonts w:ascii="Arial" w:hAnsi="Arial" w:cs="Arial"/>
          <w:color w:val="202122"/>
          <w:shd w:val="clear" w:color="auto" w:fill="FFFFFF"/>
        </w:rPr>
        <w:t xml:space="preserve">WC retained his seat in the </w:t>
      </w:r>
      <w:hyperlink r:id="rId13" w:tooltip="1929 United Kingdom general election" w:history="1">
        <w:r w:rsidRPr="00275199">
          <w:rPr>
            <w:rStyle w:val="Hyperlink"/>
            <w:rFonts w:ascii="Arial" w:hAnsi="Arial" w:cs="Arial"/>
            <w:color w:val="000000" w:themeColor="text1"/>
            <w:u w:val="none"/>
            <w:shd w:val="clear" w:color="auto" w:fill="FFFFFF"/>
          </w:rPr>
          <w:t>1929 general election</w:t>
        </w:r>
      </w:hyperlink>
      <w:r w:rsidRPr="00275199">
        <w:rPr>
          <w:rFonts w:ascii="Arial" w:hAnsi="Arial" w:cs="Arial"/>
          <w:color w:val="000000" w:themeColor="text1"/>
        </w:rPr>
        <w:t xml:space="preserve"> </w:t>
      </w:r>
      <w:r w:rsidRPr="00275199">
        <w:rPr>
          <w:rFonts w:ascii="Arial" w:hAnsi="Arial" w:cs="Arial"/>
          <w:color w:val="202122"/>
          <w:shd w:val="clear" w:color="auto" w:fill="FFFFFF"/>
        </w:rPr>
        <w:t xml:space="preserve">for </w:t>
      </w:r>
      <w:hyperlink r:id="rId14" w:tooltip="Epping (UK Parliament constituency)" w:history="1">
        <w:r w:rsidRPr="00275199">
          <w:rPr>
            <w:rStyle w:val="Hyperlink"/>
            <w:rFonts w:ascii="Arial" w:hAnsi="Arial" w:cs="Arial"/>
            <w:color w:val="000000" w:themeColor="text1"/>
            <w:u w:val="none"/>
            <w:shd w:val="clear" w:color="auto" w:fill="FFFFFF"/>
          </w:rPr>
          <w:t>Epping</w:t>
        </w:r>
      </w:hyperlink>
      <w:r w:rsidRPr="00275199">
        <w:rPr>
          <w:rFonts w:ascii="Arial" w:hAnsi="Arial" w:cs="Arial"/>
          <w:color w:val="202122"/>
          <w:shd w:val="clear" w:color="auto" w:fill="FFFFFF"/>
        </w:rPr>
        <w:t xml:space="preserve">, but was out of office and would remain so until the beginning of WWII in September 1939. This period of his life he called the "wilderness years”, he was the main opponent of </w:t>
      </w:r>
      <w:hyperlink r:id="rId15" w:tooltip="Appeasement" w:history="1">
        <w:r w:rsidRPr="00275199">
          <w:rPr>
            <w:rStyle w:val="Hyperlink"/>
            <w:rFonts w:ascii="Arial" w:hAnsi="Arial" w:cs="Arial"/>
            <w:color w:val="000000" w:themeColor="text1"/>
            <w:u w:val="none"/>
            <w:shd w:val="clear" w:color="auto" w:fill="FFFFFF"/>
          </w:rPr>
          <w:t>appeasement</w:t>
        </w:r>
      </w:hyperlink>
      <w:r w:rsidRPr="00275199">
        <w:rPr>
          <w:rFonts w:ascii="Arial" w:hAnsi="Arial" w:cs="Arial"/>
          <w:color w:val="202122"/>
          <w:shd w:val="clear" w:color="auto" w:fill="FFFFFF"/>
        </w:rPr>
        <w:t xml:space="preserve"> to German, Italian and Japanese militarism.</w:t>
      </w:r>
    </w:p>
    <w:p w14:paraId="0EA1A8BC" w14:textId="59B12F3C" w:rsidR="00F4572A" w:rsidRPr="00275199" w:rsidRDefault="00C15FD4" w:rsidP="00F4572A">
      <w:pPr>
        <w:rPr>
          <w:rFonts w:ascii="Arial" w:hAnsi="Arial" w:cs="Arial"/>
          <w:b/>
          <w:bCs/>
          <w:color w:val="000000" w:themeColor="text1"/>
        </w:rPr>
      </w:pPr>
      <w:r w:rsidRPr="00275199">
        <w:rPr>
          <w:rFonts w:ascii="Arial" w:hAnsi="Arial" w:cs="Arial"/>
          <w:b/>
          <w:bCs/>
          <w:color w:val="000000" w:themeColor="text1"/>
        </w:rPr>
        <w:t xml:space="preserve">FIRST LORD OF THE ADMIRALTY, </w:t>
      </w:r>
      <w:r w:rsidR="004F5726" w:rsidRPr="00275199">
        <w:rPr>
          <w:rFonts w:ascii="Arial" w:hAnsi="Arial" w:cs="Arial"/>
          <w:b/>
          <w:bCs/>
          <w:color w:val="000000" w:themeColor="text1"/>
        </w:rPr>
        <w:t>September 1939-May 1940</w:t>
      </w:r>
    </w:p>
    <w:p w14:paraId="7BE38B7D" w14:textId="0461C2D9" w:rsidR="004F5726" w:rsidRPr="00275199" w:rsidRDefault="00763C22" w:rsidP="004F5726">
      <w:pPr>
        <w:pStyle w:val="ListParagraph"/>
        <w:numPr>
          <w:ilvl w:val="0"/>
          <w:numId w:val="2"/>
        </w:numPr>
        <w:rPr>
          <w:rFonts w:ascii="Arial" w:hAnsi="Arial" w:cs="Arial"/>
          <w:b/>
          <w:bCs/>
          <w:color w:val="000000" w:themeColor="text1"/>
        </w:rPr>
      </w:pPr>
      <w:r w:rsidRPr="00275199">
        <w:rPr>
          <w:rFonts w:ascii="Arial" w:hAnsi="Arial" w:cs="Arial"/>
          <w:color w:val="202122"/>
          <w:shd w:val="clear" w:color="auto" w:fill="FFFFFF"/>
        </w:rPr>
        <w:t>On September 3</w:t>
      </w:r>
      <w:r w:rsidR="00E35769" w:rsidRPr="00275199">
        <w:rPr>
          <w:rFonts w:ascii="Arial" w:hAnsi="Arial" w:cs="Arial"/>
          <w:color w:val="202122"/>
          <w:shd w:val="clear" w:color="auto" w:fill="FFFFFF"/>
        </w:rPr>
        <w:t>, 1939</w:t>
      </w:r>
      <w:r w:rsidRPr="00275199">
        <w:rPr>
          <w:rFonts w:ascii="Arial" w:hAnsi="Arial" w:cs="Arial"/>
          <w:color w:val="202122"/>
          <w:shd w:val="clear" w:color="auto" w:fill="FFFFFF"/>
        </w:rPr>
        <w:t xml:space="preserve">, Britain declared war on Germany, PM Neville Chamberlain (1869-1940) reappointed </w:t>
      </w:r>
      <w:r w:rsidR="00362B8C" w:rsidRPr="00275199">
        <w:rPr>
          <w:rFonts w:ascii="Arial" w:hAnsi="Arial" w:cs="Arial"/>
          <w:color w:val="202122"/>
          <w:shd w:val="clear" w:color="auto" w:fill="FFFFFF"/>
        </w:rPr>
        <w:t>W</w:t>
      </w:r>
      <w:r w:rsidRPr="00275199">
        <w:rPr>
          <w:rFonts w:ascii="Arial" w:hAnsi="Arial" w:cs="Arial"/>
          <w:color w:val="202122"/>
          <w:shd w:val="clear" w:color="auto" w:fill="FFFFFF"/>
        </w:rPr>
        <w:t>C as First Lord of the Admiralty WC had high profiles during the so-called "</w:t>
      </w:r>
      <w:r w:rsidR="00475AF4" w:rsidRPr="00275199">
        <w:rPr>
          <w:rFonts w:ascii="Arial" w:hAnsi="Arial" w:cs="Arial"/>
          <w:color w:val="000000" w:themeColor="text1"/>
        </w:rPr>
        <w:t>Phony</w:t>
      </w:r>
      <w:r w:rsidRPr="00275199">
        <w:rPr>
          <w:rFonts w:ascii="Arial" w:hAnsi="Arial" w:cs="Arial"/>
          <w:color w:val="000000" w:themeColor="text1"/>
          <w:shd w:val="clear" w:color="auto" w:fill="FFFFFF"/>
        </w:rPr>
        <w:t>"</w:t>
      </w:r>
      <w:r w:rsidR="00362B8C" w:rsidRPr="00275199">
        <w:rPr>
          <w:rFonts w:ascii="Arial" w:hAnsi="Arial" w:cs="Arial"/>
          <w:color w:val="000000" w:themeColor="text1"/>
          <w:shd w:val="clear" w:color="auto" w:fill="FFFFFF"/>
        </w:rPr>
        <w:t xml:space="preserve"> </w:t>
      </w:r>
      <w:r w:rsidR="00E17421" w:rsidRPr="00275199">
        <w:rPr>
          <w:rFonts w:ascii="Arial" w:hAnsi="Arial" w:cs="Arial"/>
          <w:color w:val="000000" w:themeColor="text1"/>
          <w:shd w:val="clear" w:color="auto" w:fill="FFFFFF"/>
        </w:rPr>
        <w:t xml:space="preserve">War </w:t>
      </w:r>
      <w:r w:rsidR="00362B8C" w:rsidRPr="00275199">
        <w:rPr>
          <w:rFonts w:ascii="Arial" w:hAnsi="Arial" w:cs="Arial"/>
          <w:color w:val="000000" w:themeColor="text1"/>
          <w:shd w:val="clear" w:color="auto" w:fill="FFFFFF"/>
        </w:rPr>
        <w:t xml:space="preserve">due to naval operations in Atlantic </w:t>
      </w:r>
      <w:r w:rsidR="00475AF4" w:rsidRPr="00275199">
        <w:rPr>
          <w:rFonts w:ascii="Arial" w:hAnsi="Arial" w:cs="Arial"/>
          <w:color w:val="000000" w:themeColor="text1"/>
          <w:shd w:val="clear" w:color="auto" w:fill="FFFFFF"/>
        </w:rPr>
        <w:t>(</w:t>
      </w:r>
      <w:r w:rsidR="00362B8C" w:rsidRPr="00275199">
        <w:rPr>
          <w:rFonts w:ascii="Arial" w:hAnsi="Arial" w:cs="Arial"/>
          <w:color w:val="000000" w:themeColor="text1"/>
          <w:shd w:val="clear" w:color="auto" w:fill="FFFFFF"/>
        </w:rPr>
        <w:t>Graf Spee</w:t>
      </w:r>
      <w:r w:rsidR="00475AF4" w:rsidRPr="00275199">
        <w:rPr>
          <w:rFonts w:ascii="Arial" w:hAnsi="Arial" w:cs="Arial"/>
          <w:color w:val="000000" w:themeColor="text1"/>
          <w:shd w:val="clear" w:color="auto" w:fill="FFFFFF"/>
        </w:rPr>
        <w:t>)</w:t>
      </w:r>
      <w:r w:rsidR="00362B8C" w:rsidRPr="00275199">
        <w:rPr>
          <w:rFonts w:ascii="Arial" w:hAnsi="Arial" w:cs="Arial"/>
          <w:color w:val="000000" w:themeColor="text1"/>
          <w:shd w:val="clear" w:color="auto" w:fill="FFFFFF"/>
        </w:rPr>
        <w:t xml:space="preserve"> &amp; Norway</w:t>
      </w:r>
      <w:r w:rsidRPr="00275199">
        <w:rPr>
          <w:rFonts w:ascii="Arial" w:hAnsi="Arial" w:cs="Arial"/>
          <w:color w:val="202122"/>
          <w:shd w:val="clear" w:color="auto" w:fill="FFFFFF"/>
        </w:rPr>
        <w:t>.</w:t>
      </w:r>
    </w:p>
    <w:p w14:paraId="341F608C" w14:textId="43DD133F" w:rsidR="00152480" w:rsidRPr="00275199" w:rsidRDefault="00362B8C">
      <w:pPr>
        <w:rPr>
          <w:rFonts w:ascii="Arial" w:hAnsi="Arial" w:cs="Arial"/>
          <w:b/>
          <w:bCs/>
          <w:color w:val="000000" w:themeColor="text1"/>
        </w:rPr>
      </w:pPr>
      <w:r w:rsidRPr="00275199">
        <w:rPr>
          <w:rFonts w:ascii="Arial" w:hAnsi="Arial" w:cs="Arial"/>
          <w:b/>
          <w:bCs/>
          <w:color w:val="000000" w:themeColor="text1"/>
        </w:rPr>
        <w:t xml:space="preserve">PRIME MINISTER </w:t>
      </w:r>
      <w:r w:rsidR="00475AF4" w:rsidRPr="00275199">
        <w:rPr>
          <w:rFonts w:ascii="Arial" w:hAnsi="Arial" w:cs="Arial"/>
          <w:b/>
          <w:bCs/>
          <w:color w:val="000000" w:themeColor="text1"/>
        </w:rPr>
        <w:t xml:space="preserve">May </w:t>
      </w:r>
      <w:r w:rsidRPr="00275199">
        <w:rPr>
          <w:rFonts w:ascii="Arial" w:hAnsi="Arial" w:cs="Arial"/>
          <w:b/>
          <w:bCs/>
          <w:color w:val="000000" w:themeColor="text1"/>
        </w:rPr>
        <w:t>1940 AGE 65</w:t>
      </w:r>
    </w:p>
    <w:p w14:paraId="458705DA" w14:textId="04C3B0B7" w:rsidR="00362B8C" w:rsidRPr="00275199" w:rsidRDefault="00243BCC" w:rsidP="00362B8C">
      <w:pPr>
        <w:pStyle w:val="ListParagraph"/>
        <w:numPr>
          <w:ilvl w:val="0"/>
          <w:numId w:val="2"/>
        </w:numPr>
        <w:rPr>
          <w:rFonts w:ascii="Arial" w:hAnsi="Arial" w:cs="Arial"/>
          <w:b/>
          <w:bCs/>
          <w:color w:val="000000" w:themeColor="text1"/>
        </w:rPr>
      </w:pPr>
      <w:r w:rsidRPr="00275199">
        <w:rPr>
          <w:rFonts w:ascii="Arial" w:hAnsi="Arial" w:cs="Arial"/>
          <w:color w:val="202122"/>
          <w:shd w:val="clear" w:color="auto" w:fill="FFFFFF"/>
        </w:rPr>
        <w:t>May 10</w:t>
      </w:r>
      <w:r w:rsidR="00E35769" w:rsidRPr="00275199">
        <w:rPr>
          <w:rFonts w:ascii="Arial" w:hAnsi="Arial" w:cs="Arial"/>
          <w:color w:val="202122"/>
          <w:shd w:val="clear" w:color="auto" w:fill="FFFFFF"/>
        </w:rPr>
        <w:t>,</w:t>
      </w:r>
      <w:r w:rsidRPr="00275199">
        <w:rPr>
          <w:rFonts w:ascii="Arial" w:hAnsi="Arial" w:cs="Arial"/>
          <w:color w:val="202122"/>
          <w:shd w:val="clear" w:color="auto" w:fill="FFFFFF"/>
        </w:rPr>
        <w:t xml:space="preserve"> 1940, German forces invaded Belgium, Luxembourg and the Netherlands as a prelude to their </w:t>
      </w:r>
      <w:hyperlink r:id="rId16" w:tooltip="Battle of France" w:history="1">
        <w:r w:rsidRPr="00275199">
          <w:rPr>
            <w:rStyle w:val="Hyperlink"/>
            <w:rFonts w:ascii="Arial" w:hAnsi="Arial" w:cs="Arial"/>
            <w:color w:val="000000" w:themeColor="text1"/>
            <w:u w:val="none"/>
            <w:shd w:val="clear" w:color="auto" w:fill="FFFFFF"/>
          </w:rPr>
          <w:t>assault on France</w:t>
        </w:r>
      </w:hyperlink>
      <w:r w:rsidR="00E17421" w:rsidRPr="00275199">
        <w:rPr>
          <w:rStyle w:val="Hyperlink"/>
          <w:rFonts w:ascii="Arial" w:hAnsi="Arial" w:cs="Arial"/>
          <w:color w:val="000000" w:themeColor="text1"/>
          <w:u w:val="none"/>
          <w:shd w:val="clear" w:color="auto" w:fill="FFFFFF"/>
        </w:rPr>
        <w:t xml:space="preserve"> t</w:t>
      </w:r>
      <w:r w:rsidRPr="00275199">
        <w:rPr>
          <w:rFonts w:ascii="Arial" w:hAnsi="Arial" w:cs="Arial"/>
          <w:color w:val="000000" w:themeColor="text1"/>
        </w:rPr>
        <w:t>hru Ardennes Forest around Maginot Line</w:t>
      </w:r>
    </w:p>
    <w:p w14:paraId="14360CF4" w14:textId="77777777" w:rsidR="00475AF4" w:rsidRPr="00275199" w:rsidRDefault="00243BCC" w:rsidP="00362B8C">
      <w:pPr>
        <w:pStyle w:val="ListParagraph"/>
        <w:numPr>
          <w:ilvl w:val="0"/>
          <w:numId w:val="2"/>
        </w:numPr>
        <w:rPr>
          <w:rFonts w:ascii="Arial" w:hAnsi="Arial" w:cs="Arial"/>
          <w:b/>
          <w:bCs/>
          <w:color w:val="000000" w:themeColor="text1"/>
        </w:rPr>
      </w:pPr>
      <w:r w:rsidRPr="00275199">
        <w:rPr>
          <w:rFonts w:ascii="Arial" w:hAnsi="Arial" w:cs="Arial"/>
          <w:color w:val="202122"/>
          <w:shd w:val="clear" w:color="auto" w:fill="FFFFFF"/>
        </w:rPr>
        <w:t xml:space="preserve">Chamberlain resigns </w:t>
      </w:r>
      <w:r w:rsidR="00475AF4" w:rsidRPr="00275199">
        <w:rPr>
          <w:rFonts w:ascii="Arial" w:hAnsi="Arial" w:cs="Arial"/>
          <w:color w:val="202122"/>
          <w:shd w:val="clear" w:color="auto" w:fill="FFFFFF"/>
        </w:rPr>
        <w:t xml:space="preserve">The only two candidates were unpopular WC and </w:t>
      </w:r>
      <w:hyperlink r:id="rId17" w:tooltip="Lord Halifax" w:history="1">
        <w:r w:rsidR="00475AF4" w:rsidRPr="00275199">
          <w:rPr>
            <w:rStyle w:val="Hyperlink"/>
            <w:rFonts w:ascii="Arial" w:hAnsi="Arial" w:cs="Arial"/>
            <w:color w:val="000000" w:themeColor="text1"/>
            <w:u w:val="none"/>
            <w:shd w:val="clear" w:color="auto" w:fill="FFFFFF"/>
          </w:rPr>
          <w:t>Lord Halifax</w:t>
        </w:r>
      </w:hyperlink>
      <w:r w:rsidR="00475AF4" w:rsidRPr="00275199">
        <w:rPr>
          <w:rFonts w:ascii="Arial" w:hAnsi="Arial" w:cs="Arial"/>
          <w:color w:val="000000" w:themeColor="text1"/>
          <w:shd w:val="clear" w:color="auto" w:fill="FFFFFF"/>
        </w:rPr>
        <w:t>,</w:t>
      </w:r>
      <w:r w:rsidR="00475AF4" w:rsidRPr="00275199">
        <w:rPr>
          <w:rFonts w:ascii="Arial" w:hAnsi="Arial" w:cs="Arial"/>
          <w:color w:val="202122"/>
          <w:shd w:val="clear" w:color="auto" w:fill="FFFFFF"/>
        </w:rPr>
        <w:t xml:space="preserve"> the Foreign Secretary who was the popular choice Halifax refuses the position but argues for negotiated peace with Hitler, something WC opposes</w:t>
      </w:r>
    </w:p>
    <w:p w14:paraId="6378CAB8" w14:textId="600A2B9B" w:rsidR="00243BCC" w:rsidRPr="00275199" w:rsidRDefault="00C72281" w:rsidP="00475AF4">
      <w:pPr>
        <w:rPr>
          <w:rFonts w:ascii="Arial" w:hAnsi="Arial" w:cs="Arial"/>
          <w:b/>
          <w:bCs/>
          <w:color w:val="202122"/>
          <w:shd w:val="clear" w:color="auto" w:fill="FFFFFF"/>
        </w:rPr>
      </w:pPr>
      <w:r w:rsidRPr="00275199">
        <w:rPr>
          <w:rFonts w:ascii="Arial" w:hAnsi="Arial" w:cs="Arial"/>
          <w:b/>
          <w:bCs/>
          <w:color w:val="202122"/>
          <w:shd w:val="clear" w:color="auto" w:fill="FFFFFF"/>
        </w:rPr>
        <w:t>THE BATTLE OF FRANCE</w:t>
      </w:r>
      <w:r w:rsidR="00475AF4" w:rsidRPr="00275199">
        <w:rPr>
          <w:rFonts w:ascii="Arial" w:hAnsi="Arial" w:cs="Arial"/>
          <w:b/>
          <w:bCs/>
          <w:color w:val="202122"/>
          <w:shd w:val="clear" w:color="auto" w:fill="FFFFFF"/>
        </w:rPr>
        <w:t>.</w:t>
      </w:r>
    </w:p>
    <w:p w14:paraId="508D2E3A" w14:textId="0DD8C736" w:rsidR="00C72281" w:rsidRPr="00275199" w:rsidRDefault="0049057D" w:rsidP="00C72281">
      <w:pPr>
        <w:pStyle w:val="ListParagraph"/>
        <w:numPr>
          <w:ilvl w:val="0"/>
          <w:numId w:val="3"/>
        </w:numPr>
        <w:rPr>
          <w:rFonts w:ascii="Arial" w:hAnsi="Arial" w:cs="Arial"/>
          <w:i/>
          <w:iCs/>
          <w:color w:val="000000" w:themeColor="text1"/>
        </w:rPr>
      </w:pPr>
      <w:r w:rsidRPr="00275199">
        <w:rPr>
          <w:rFonts w:ascii="Arial" w:hAnsi="Arial" w:cs="Arial"/>
          <w:color w:val="000000" w:themeColor="text1"/>
        </w:rPr>
        <w:t>First Speech as PM</w:t>
      </w:r>
      <w:r w:rsidR="00E35769" w:rsidRPr="00275199">
        <w:rPr>
          <w:rFonts w:ascii="Arial" w:hAnsi="Arial" w:cs="Arial"/>
          <w:color w:val="000000" w:themeColor="text1"/>
        </w:rPr>
        <w:t xml:space="preserve"> May 13, 1940</w:t>
      </w:r>
      <w:r w:rsidRPr="00275199">
        <w:rPr>
          <w:rFonts w:ascii="Arial" w:hAnsi="Arial" w:cs="Arial"/>
          <w:color w:val="000000" w:themeColor="text1"/>
        </w:rPr>
        <w:t xml:space="preserve">: </w:t>
      </w:r>
      <w:r w:rsidR="00B074B3" w:rsidRPr="00275199">
        <w:rPr>
          <w:rFonts w:ascii="Arial" w:hAnsi="Arial" w:cs="Arial"/>
          <w:color w:val="000000" w:themeColor="text1"/>
        </w:rPr>
        <w:t>“</w:t>
      </w:r>
      <w:r w:rsidR="00B074B3" w:rsidRPr="00275199">
        <w:rPr>
          <w:rFonts w:ascii="Arial" w:hAnsi="Arial" w:cs="Arial"/>
          <w:i/>
          <w:iCs/>
          <w:color w:val="202122"/>
          <w:shd w:val="clear" w:color="auto" w:fill="FFFFFF"/>
        </w:rPr>
        <w:t>I would say to the House... that I have nothing to offer but blood, toil, tears and sweat</w:t>
      </w:r>
      <w:r w:rsidR="00F621FA" w:rsidRPr="00275199">
        <w:rPr>
          <w:rFonts w:ascii="Arial" w:hAnsi="Arial" w:cs="Arial"/>
          <w:i/>
          <w:iCs/>
          <w:color w:val="202122"/>
          <w:shd w:val="clear" w:color="auto" w:fill="FFFFFF"/>
        </w:rPr>
        <w:t xml:space="preserve">…You ask, what is our aim? I can answer in one word: it is victory, victory at all costs, victory </w:t>
      </w:r>
      <w:proofErr w:type="gramStart"/>
      <w:r w:rsidR="00F621FA" w:rsidRPr="00275199">
        <w:rPr>
          <w:rFonts w:ascii="Arial" w:hAnsi="Arial" w:cs="Arial"/>
          <w:i/>
          <w:iCs/>
          <w:color w:val="202122"/>
          <w:shd w:val="clear" w:color="auto" w:fill="FFFFFF"/>
        </w:rPr>
        <w:t>in spite of</w:t>
      </w:r>
      <w:proofErr w:type="gramEnd"/>
      <w:r w:rsidR="00F621FA" w:rsidRPr="00275199">
        <w:rPr>
          <w:rFonts w:ascii="Arial" w:hAnsi="Arial" w:cs="Arial"/>
          <w:i/>
          <w:iCs/>
          <w:color w:val="202122"/>
          <w:shd w:val="clear" w:color="auto" w:fill="FFFFFF"/>
        </w:rPr>
        <w:t xml:space="preserve"> all terror, victory, however long and hard the road may be; for without victory, there is no survival”</w:t>
      </w:r>
    </w:p>
    <w:p w14:paraId="6DDEE5DC" w14:textId="1A0EC411" w:rsidR="00E35769" w:rsidRPr="00275199" w:rsidRDefault="00E35769" w:rsidP="00C72281">
      <w:pPr>
        <w:pStyle w:val="ListParagraph"/>
        <w:numPr>
          <w:ilvl w:val="0"/>
          <w:numId w:val="3"/>
        </w:numPr>
        <w:rPr>
          <w:rFonts w:ascii="Arial" w:hAnsi="Arial" w:cs="Arial"/>
          <w:i/>
          <w:iCs/>
          <w:color w:val="000000" w:themeColor="text1"/>
        </w:rPr>
      </w:pPr>
      <w:r w:rsidRPr="00275199">
        <w:rPr>
          <w:rFonts w:ascii="Arial" w:hAnsi="Arial" w:cs="Arial"/>
          <w:color w:val="000000" w:themeColor="text1"/>
        </w:rPr>
        <w:t xml:space="preserve">May16 WC goes to France, told by French leader Paul Reynard (1878-1966) </w:t>
      </w:r>
      <w:r w:rsidRPr="00275199">
        <w:rPr>
          <w:rFonts w:ascii="Arial" w:hAnsi="Arial" w:cs="Arial"/>
          <w:i/>
          <w:iCs/>
          <w:color w:val="000000" w:themeColor="text1"/>
        </w:rPr>
        <w:t xml:space="preserve">‘we have been </w:t>
      </w:r>
      <w:r w:rsidR="008C7C92" w:rsidRPr="00275199">
        <w:rPr>
          <w:rFonts w:ascii="Arial" w:hAnsi="Arial" w:cs="Arial"/>
          <w:i/>
          <w:iCs/>
          <w:color w:val="000000" w:themeColor="text1"/>
        </w:rPr>
        <w:t>defeated</w:t>
      </w:r>
      <w:r w:rsidR="008C7C92" w:rsidRPr="00275199">
        <w:rPr>
          <w:rFonts w:ascii="Arial" w:hAnsi="Arial" w:cs="Arial"/>
          <w:color w:val="000000" w:themeColor="text1"/>
        </w:rPr>
        <w:t>” British</w:t>
      </w:r>
      <w:r w:rsidRPr="00275199">
        <w:rPr>
          <w:rFonts w:ascii="Arial" w:hAnsi="Arial" w:cs="Arial"/>
          <w:color w:val="000000" w:themeColor="text1"/>
        </w:rPr>
        <w:t xml:space="preserve"> </w:t>
      </w:r>
      <w:r w:rsidR="008C7C92" w:rsidRPr="00275199">
        <w:rPr>
          <w:rFonts w:ascii="Arial" w:hAnsi="Arial" w:cs="Arial"/>
          <w:color w:val="000000" w:themeColor="text1"/>
        </w:rPr>
        <w:t>Army now trapped in France</w:t>
      </w:r>
    </w:p>
    <w:p w14:paraId="1AD45894" w14:textId="6C307CEB" w:rsidR="008C7C92" w:rsidRPr="00275199" w:rsidRDefault="008807BF" w:rsidP="008807BF">
      <w:pPr>
        <w:rPr>
          <w:rFonts w:ascii="Arial" w:hAnsi="Arial" w:cs="Arial"/>
          <w:b/>
          <w:bCs/>
          <w:color w:val="000000" w:themeColor="text1"/>
        </w:rPr>
      </w:pPr>
      <w:r w:rsidRPr="00275199">
        <w:rPr>
          <w:rFonts w:ascii="Arial" w:hAnsi="Arial" w:cs="Arial"/>
          <w:b/>
          <w:bCs/>
          <w:color w:val="000000" w:themeColor="text1"/>
        </w:rPr>
        <w:t>DUNKIRK Operation Dynamo</w:t>
      </w:r>
    </w:p>
    <w:p w14:paraId="655A10FA" w14:textId="4CE47FCD" w:rsidR="008807BF" w:rsidRPr="00275199" w:rsidRDefault="003733A7" w:rsidP="008807BF">
      <w:pPr>
        <w:pStyle w:val="ListParagraph"/>
        <w:numPr>
          <w:ilvl w:val="0"/>
          <w:numId w:val="4"/>
        </w:numPr>
        <w:rPr>
          <w:rFonts w:ascii="Arial" w:hAnsi="Arial" w:cs="Arial"/>
          <w:color w:val="000000" w:themeColor="text1"/>
        </w:rPr>
      </w:pPr>
      <w:r w:rsidRPr="00275199">
        <w:rPr>
          <w:rFonts w:ascii="Arial" w:hAnsi="Arial" w:cs="Arial"/>
          <w:color w:val="000000" w:themeColor="text1"/>
        </w:rPr>
        <w:t xml:space="preserve">Genius behind operation Dynamo is Vice </w:t>
      </w:r>
      <w:proofErr w:type="spellStart"/>
      <w:r w:rsidRPr="00275199">
        <w:rPr>
          <w:rFonts w:ascii="Arial" w:hAnsi="Arial" w:cs="Arial"/>
          <w:color w:val="000000" w:themeColor="text1"/>
        </w:rPr>
        <w:t>Adminral</w:t>
      </w:r>
      <w:proofErr w:type="spellEnd"/>
      <w:r w:rsidRPr="00275199">
        <w:rPr>
          <w:rFonts w:ascii="Arial" w:hAnsi="Arial" w:cs="Arial"/>
          <w:color w:val="000000" w:themeColor="text1"/>
        </w:rPr>
        <w:t xml:space="preserve"> Bertram Ramsey (</w:t>
      </w:r>
      <w:r w:rsidR="002F0381" w:rsidRPr="00275199">
        <w:rPr>
          <w:rFonts w:ascii="Arial" w:hAnsi="Arial" w:cs="Arial"/>
          <w:color w:val="000000" w:themeColor="text1"/>
        </w:rPr>
        <w:t xml:space="preserve">1883-1945) </w:t>
      </w:r>
      <w:r w:rsidR="002F0381" w:rsidRPr="00275199">
        <w:rPr>
          <w:rFonts w:ascii="Arial" w:hAnsi="Arial" w:cs="Arial"/>
          <w:color w:val="202122"/>
          <w:shd w:val="clear" w:color="auto" w:fill="FFFFFF"/>
        </w:rPr>
        <w:t xml:space="preserve">Working from the tunnels beneath </w:t>
      </w:r>
      <w:hyperlink r:id="rId18" w:tooltip="Dover Castle" w:history="1">
        <w:r w:rsidR="002F0381" w:rsidRPr="00275199">
          <w:rPr>
            <w:rStyle w:val="Hyperlink"/>
            <w:rFonts w:ascii="Arial" w:hAnsi="Arial" w:cs="Arial"/>
            <w:color w:val="000000" w:themeColor="text1"/>
            <w:u w:val="none"/>
            <w:shd w:val="clear" w:color="auto" w:fill="FFFFFF"/>
          </w:rPr>
          <w:t>Dover Castle</w:t>
        </w:r>
      </w:hyperlink>
      <w:r w:rsidR="002F0381" w:rsidRPr="00275199">
        <w:rPr>
          <w:rFonts w:ascii="Arial" w:hAnsi="Arial" w:cs="Arial"/>
          <w:color w:val="000000" w:themeColor="text1"/>
          <w:shd w:val="clear" w:color="auto" w:fill="FFFFFF"/>
        </w:rPr>
        <w:t>,</w:t>
      </w:r>
      <w:r w:rsidR="002F0381" w:rsidRPr="00275199">
        <w:rPr>
          <w:rFonts w:ascii="Arial" w:hAnsi="Arial" w:cs="Arial"/>
          <w:color w:val="202122"/>
          <w:shd w:val="clear" w:color="auto" w:fill="FFFFFF"/>
        </w:rPr>
        <w:t xml:space="preserve"> he and his staff worked for nine days straight to rescue troops trapped in France</w:t>
      </w:r>
    </w:p>
    <w:p w14:paraId="436A73BE" w14:textId="556189EF" w:rsidR="002F0381" w:rsidRPr="00275199" w:rsidRDefault="00C8476A" w:rsidP="008807BF">
      <w:pPr>
        <w:pStyle w:val="ListParagraph"/>
        <w:numPr>
          <w:ilvl w:val="0"/>
          <w:numId w:val="4"/>
        </w:numPr>
        <w:rPr>
          <w:rFonts w:ascii="Arial" w:hAnsi="Arial" w:cs="Arial"/>
          <w:color w:val="000000" w:themeColor="text1"/>
        </w:rPr>
      </w:pPr>
      <w:r w:rsidRPr="00275199">
        <w:rPr>
          <w:rFonts w:ascii="Arial" w:hAnsi="Arial" w:cs="Arial"/>
          <w:color w:val="202122"/>
          <w:shd w:val="clear" w:color="auto" w:fill="FFFFFF"/>
        </w:rPr>
        <w:lastRenderedPageBreak/>
        <w:t xml:space="preserve">On 27 May, the first full day of the evacuation, one </w:t>
      </w:r>
      <w:hyperlink r:id="rId19" w:tooltip="Cruiser" w:history="1">
        <w:r w:rsidRPr="00275199">
          <w:rPr>
            <w:rStyle w:val="Hyperlink"/>
            <w:rFonts w:ascii="Arial" w:hAnsi="Arial" w:cs="Arial"/>
            <w:color w:val="000000" w:themeColor="text1"/>
            <w:u w:val="none"/>
            <w:shd w:val="clear" w:color="auto" w:fill="FFFFFF"/>
          </w:rPr>
          <w:t>cruiser</w:t>
        </w:r>
      </w:hyperlink>
      <w:r w:rsidRPr="00275199">
        <w:rPr>
          <w:rFonts w:ascii="Arial" w:hAnsi="Arial" w:cs="Arial"/>
          <w:color w:val="000000" w:themeColor="text1"/>
          <w:shd w:val="clear" w:color="auto" w:fill="FFFFFF"/>
        </w:rPr>
        <w:t xml:space="preserve">, eight </w:t>
      </w:r>
      <w:hyperlink r:id="rId20" w:tooltip="Destroyer" w:history="1">
        <w:r w:rsidRPr="00275199">
          <w:rPr>
            <w:rStyle w:val="Hyperlink"/>
            <w:rFonts w:ascii="Arial" w:hAnsi="Arial" w:cs="Arial"/>
            <w:color w:val="000000" w:themeColor="text1"/>
            <w:u w:val="none"/>
            <w:shd w:val="clear" w:color="auto" w:fill="FFFFFF"/>
          </w:rPr>
          <w:t>destroyers</w:t>
        </w:r>
      </w:hyperlink>
      <w:r w:rsidRPr="00275199">
        <w:rPr>
          <w:rFonts w:ascii="Arial" w:hAnsi="Arial" w:cs="Arial"/>
          <w:color w:val="000000" w:themeColor="text1"/>
          <w:shd w:val="clear" w:color="auto" w:fill="FFFFFF"/>
        </w:rPr>
        <w:t>,</w:t>
      </w:r>
      <w:r w:rsidRPr="00275199">
        <w:rPr>
          <w:rFonts w:ascii="Arial" w:hAnsi="Arial" w:cs="Arial"/>
          <w:color w:val="202122"/>
          <w:shd w:val="clear" w:color="auto" w:fill="FFFFFF"/>
        </w:rPr>
        <w:t xml:space="preserve"> and 26 other craft were active. Admiralty officers combed nearby boatyards for small craft that could ferry personnel from the beaches out to larger craft in the harbor, as well as larger vessels that could load from the docks. An emergency call was put out for additional help, and by 31 May nearly four hundred small craft were voluntarily and enthusiastically taking part in the effort.</w:t>
      </w:r>
    </w:p>
    <w:p w14:paraId="1EC2863A" w14:textId="45C08B85" w:rsidR="00F8636F" w:rsidRPr="00275199" w:rsidRDefault="00F8636F" w:rsidP="008807BF">
      <w:pPr>
        <w:pStyle w:val="ListParagraph"/>
        <w:numPr>
          <w:ilvl w:val="0"/>
          <w:numId w:val="4"/>
        </w:numPr>
        <w:rPr>
          <w:rFonts w:ascii="Arial" w:hAnsi="Arial" w:cs="Arial"/>
          <w:color w:val="000000" w:themeColor="text1"/>
        </w:rPr>
      </w:pPr>
      <w:r w:rsidRPr="00275199">
        <w:rPr>
          <w:rFonts w:ascii="Arial" w:hAnsi="Arial" w:cs="Arial"/>
          <w:color w:val="202122"/>
          <w:shd w:val="clear" w:color="auto" w:fill="FFFFFF"/>
        </w:rPr>
        <w:t xml:space="preserve">The </w:t>
      </w:r>
      <w:hyperlink r:id="rId21" w:tooltip="Dunkirk evacuation" w:history="1">
        <w:r w:rsidRPr="00275199">
          <w:rPr>
            <w:rStyle w:val="Hyperlink"/>
            <w:rFonts w:ascii="Arial" w:hAnsi="Arial" w:cs="Arial"/>
            <w:color w:val="000000" w:themeColor="text1"/>
            <w:u w:val="none"/>
            <w:shd w:val="clear" w:color="auto" w:fill="FFFFFF"/>
          </w:rPr>
          <w:t>Dunkirk evacuation</w:t>
        </w:r>
      </w:hyperlink>
      <w:r w:rsidRPr="00275199">
        <w:rPr>
          <w:rFonts w:ascii="Arial" w:hAnsi="Arial" w:cs="Arial"/>
          <w:color w:val="000000" w:themeColor="text1"/>
        </w:rPr>
        <w:t xml:space="preserve"> </w:t>
      </w:r>
      <w:r w:rsidRPr="00275199">
        <w:rPr>
          <w:rFonts w:ascii="Arial" w:hAnsi="Arial" w:cs="Arial"/>
          <w:color w:val="202122"/>
          <w:shd w:val="clear" w:color="auto" w:fill="FFFFFF"/>
        </w:rPr>
        <w:t xml:space="preserve">of 338,226 Allied servicemen, ended on 4 June when the French rearguard surrendered. The total was far </w:t>
      </w:r>
      <w:proofErr w:type="gramStart"/>
      <w:r w:rsidRPr="00275199">
        <w:rPr>
          <w:rFonts w:ascii="Arial" w:hAnsi="Arial" w:cs="Arial"/>
          <w:color w:val="202122"/>
          <w:shd w:val="clear" w:color="auto" w:fill="FFFFFF"/>
        </w:rPr>
        <w:t>in excess of</w:t>
      </w:r>
      <w:proofErr w:type="gramEnd"/>
      <w:r w:rsidRPr="00275199">
        <w:rPr>
          <w:rFonts w:ascii="Arial" w:hAnsi="Arial" w:cs="Arial"/>
          <w:color w:val="202122"/>
          <w:shd w:val="clear" w:color="auto" w:fill="FFFFFF"/>
        </w:rPr>
        <w:t xml:space="preserve"> expectations, and it gave rise to a popular view that Dunkirk had been a miracle, and even a victory.</w:t>
      </w:r>
    </w:p>
    <w:p w14:paraId="70EDF86E" w14:textId="35CD925E" w:rsidR="00F8636F" w:rsidRPr="00275199" w:rsidRDefault="009A780E" w:rsidP="008807BF">
      <w:pPr>
        <w:pStyle w:val="ListParagraph"/>
        <w:numPr>
          <w:ilvl w:val="0"/>
          <w:numId w:val="4"/>
        </w:numPr>
        <w:rPr>
          <w:rFonts w:ascii="Arial" w:hAnsi="Arial" w:cs="Arial"/>
          <w:color w:val="000000" w:themeColor="text1"/>
        </w:rPr>
      </w:pPr>
      <w:r w:rsidRPr="00275199">
        <w:rPr>
          <w:rFonts w:ascii="Arial" w:hAnsi="Arial" w:cs="Arial"/>
          <w:color w:val="202122"/>
          <w:shd w:val="clear" w:color="auto" w:fill="FFFFFF"/>
        </w:rPr>
        <w:t xml:space="preserve">WC </w:t>
      </w:r>
      <w:r w:rsidR="00314E41" w:rsidRPr="00275199">
        <w:rPr>
          <w:rFonts w:ascii="Arial" w:hAnsi="Arial" w:cs="Arial"/>
          <w:color w:val="202122"/>
          <w:shd w:val="clear" w:color="auto" w:fill="FFFFFF"/>
        </w:rPr>
        <w:t xml:space="preserve">referred to "a miracle of deliverance" </w:t>
      </w:r>
      <w:r w:rsidR="00E371E4" w:rsidRPr="00275199">
        <w:rPr>
          <w:rFonts w:ascii="Arial" w:hAnsi="Arial" w:cs="Arial"/>
          <w:color w:val="202122"/>
          <w:shd w:val="clear" w:color="auto" w:fill="FFFFFF"/>
        </w:rPr>
        <w:t xml:space="preserve">but he reminded everyone that: </w:t>
      </w:r>
      <w:r w:rsidR="00E371E4" w:rsidRPr="00275199">
        <w:rPr>
          <w:rFonts w:ascii="Arial" w:hAnsi="Arial" w:cs="Arial"/>
          <w:i/>
          <w:iCs/>
          <w:color w:val="202122"/>
          <w:shd w:val="clear" w:color="auto" w:fill="FFFFFF"/>
        </w:rPr>
        <w:t>"We must be very careful not to assign to this deliverance the attributes of a victory. Wars are not won by evacuations</w:t>
      </w:r>
      <w:r w:rsidR="00E371E4" w:rsidRPr="00275199">
        <w:rPr>
          <w:rFonts w:ascii="Arial" w:hAnsi="Arial" w:cs="Arial"/>
          <w:color w:val="202122"/>
          <w:shd w:val="clear" w:color="auto" w:fill="FFFFFF"/>
        </w:rPr>
        <w:t>" And the army left “</w:t>
      </w:r>
      <w:r w:rsidR="00E371E4" w:rsidRPr="00275199">
        <w:rPr>
          <w:rFonts w:ascii="Arial" w:hAnsi="Arial" w:cs="Arial"/>
          <w:i/>
          <w:iCs/>
          <w:color w:val="202122"/>
          <w:shd w:val="clear" w:color="auto" w:fill="FFFFFF"/>
        </w:rPr>
        <w:t>without its luggage</w:t>
      </w:r>
      <w:r w:rsidR="00E371E4" w:rsidRPr="00275199">
        <w:rPr>
          <w:rFonts w:ascii="Arial" w:hAnsi="Arial" w:cs="Arial"/>
          <w:color w:val="202122"/>
          <w:shd w:val="clear" w:color="auto" w:fill="FFFFFF"/>
        </w:rPr>
        <w:t xml:space="preserve">” (Tanks, artillery </w:t>
      </w:r>
      <w:r w:rsidR="007A2121" w:rsidRPr="00275199">
        <w:rPr>
          <w:rFonts w:ascii="Arial" w:hAnsi="Arial" w:cs="Arial"/>
          <w:color w:val="202122"/>
          <w:shd w:val="clear" w:color="auto" w:fill="FFFFFF"/>
        </w:rPr>
        <w:t>etc.</w:t>
      </w:r>
      <w:r w:rsidR="00E371E4" w:rsidRPr="00275199">
        <w:rPr>
          <w:rFonts w:ascii="Arial" w:hAnsi="Arial" w:cs="Arial"/>
          <w:color w:val="202122"/>
          <w:shd w:val="clear" w:color="auto" w:fill="FFFFFF"/>
        </w:rPr>
        <w:t>)</w:t>
      </w:r>
    </w:p>
    <w:p w14:paraId="2E1B6778" w14:textId="2705B633" w:rsidR="00FD5F87" w:rsidRPr="00275199" w:rsidRDefault="00FD5F87" w:rsidP="008807BF">
      <w:pPr>
        <w:pStyle w:val="ListParagraph"/>
        <w:numPr>
          <w:ilvl w:val="0"/>
          <w:numId w:val="4"/>
        </w:numPr>
        <w:rPr>
          <w:rFonts w:ascii="Arial" w:hAnsi="Arial" w:cs="Arial"/>
          <w:color w:val="000000" w:themeColor="text1"/>
        </w:rPr>
      </w:pPr>
      <w:r w:rsidRPr="00275199">
        <w:rPr>
          <w:rFonts w:ascii="Arial" w:hAnsi="Arial" w:cs="Arial"/>
          <w:color w:val="202122"/>
          <w:shd w:val="clear" w:color="auto" w:fill="FFFFFF"/>
        </w:rPr>
        <w:t>WC speech</w:t>
      </w:r>
      <w:r w:rsidR="007A2121" w:rsidRPr="00275199">
        <w:rPr>
          <w:rFonts w:ascii="Arial" w:hAnsi="Arial" w:cs="Arial"/>
          <w:i/>
          <w:iCs/>
          <w:color w:val="202122"/>
          <w:shd w:val="clear" w:color="auto" w:fill="FFFFFF"/>
        </w:rPr>
        <w:t>:” We</w:t>
      </w:r>
      <w:r w:rsidRPr="00275199">
        <w:rPr>
          <w:rFonts w:ascii="Arial" w:hAnsi="Arial" w:cs="Arial"/>
          <w:i/>
          <w:iCs/>
          <w:color w:val="202122"/>
          <w:shd w:val="clear" w:color="auto" w:fill="FFFFFF"/>
        </w:rPr>
        <w:t xml:space="preserve"> shall defend our island, whatever the cost may be. We shall fight on the beaches, we shall fight on the landing grounds, we shall fight in the fields and in the streets, we shall fight in the hills. We shall never surrender”</w:t>
      </w:r>
    </w:p>
    <w:p w14:paraId="31E82CC9" w14:textId="0215151C" w:rsidR="00CB4968" w:rsidRPr="00275199" w:rsidRDefault="00CB4968" w:rsidP="008807BF">
      <w:pPr>
        <w:pStyle w:val="ListParagraph"/>
        <w:numPr>
          <w:ilvl w:val="0"/>
          <w:numId w:val="4"/>
        </w:numPr>
        <w:rPr>
          <w:rFonts w:ascii="Arial" w:hAnsi="Arial" w:cs="Arial"/>
          <w:i/>
          <w:iCs/>
          <w:color w:val="000000" w:themeColor="text1"/>
        </w:rPr>
      </w:pPr>
      <w:r w:rsidRPr="00275199">
        <w:rPr>
          <w:rFonts w:ascii="Arial" w:hAnsi="Arial" w:cs="Arial"/>
          <w:color w:val="202122"/>
          <w:shd w:val="clear" w:color="auto" w:fill="FFFFFF"/>
        </w:rPr>
        <w:t xml:space="preserve">WC </w:t>
      </w:r>
      <w:r w:rsidR="0011170A" w:rsidRPr="00275199">
        <w:rPr>
          <w:rFonts w:ascii="Arial" w:hAnsi="Arial" w:cs="Arial"/>
          <w:color w:val="202122"/>
          <w:shd w:val="clear" w:color="auto" w:fill="FFFFFF"/>
        </w:rPr>
        <w:t>speech</w:t>
      </w:r>
      <w:r w:rsidRPr="00275199">
        <w:rPr>
          <w:rFonts w:ascii="Arial" w:hAnsi="Arial" w:cs="Arial"/>
          <w:color w:val="202122"/>
          <w:shd w:val="clear" w:color="auto" w:fill="FFFFFF"/>
        </w:rPr>
        <w:t xml:space="preserve"> June </w:t>
      </w:r>
      <w:r w:rsidR="0011170A" w:rsidRPr="00275199">
        <w:rPr>
          <w:rFonts w:ascii="Arial" w:hAnsi="Arial" w:cs="Arial"/>
          <w:color w:val="202122"/>
          <w:shd w:val="clear" w:color="auto" w:fill="FFFFFF"/>
        </w:rPr>
        <w:t>18: “</w:t>
      </w:r>
      <w:r w:rsidR="0011170A" w:rsidRPr="00275199">
        <w:rPr>
          <w:rFonts w:ascii="Arial" w:hAnsi="Arial" w:cs="Arial"/>
          <w:i/>
          <w:iCs/>
          <w:color w:val="202122"/>
          <w:shd w:val="clear" w:color="auto" w:fill="FFFFFF"/>
        </w:rPr>
        <w:t>Hitler knows that he will have to break us in this island or lose the war. Let us therefore brace ourselves to our duty and so bear ourselves that if the British Commonwealth and Empire lasts for a thousand years, men will still say: "This was their finest hour".</w:t>
      </w:r>
    </w:p>
    <w:p w14:paraId="53DE3541" w14:textId="2CAC7E83" w:rsidR="00E371E4" w:rsidRPr="00275199" w:rsidRDefault="00BD4ABC" w:rsidP="00FD5F87">
      <w:pPr>
        <w:rPr>
          <w:rFonts w:ascii="Arial" w:hAnsi="Arial" w:cs="Arial"/>
          <w:b/>
          <w:bCs/>
          <w:color w:val="202122"/>
          <w:shd w:val="clear" w:color="auto" w:fill="FFFFFF"/>
        </w:rPr>
      </w:pPr>
      <w:r w:rsidRPr="00275199">
        <w:rPr>
          <w:rFonts w:ascii="Arial" w:hAnsi="Arial" w:cs="Arial"/>
          <w:b/>
          <w:bCs/>
          <w:color w:val="202122"/>
          <w:shd w:val="clear" w:color="auto" w:fill="FFFFFF"/>
        </w:rPr>
        <w:t>BATTLE OF BRITAIN AND THE BLITZ</w:t>
      </w:r>
    </w:p>
    <w:p w14:paraId="570B1B7B" w14:textId="23E269CE" w:rsidR="00BD4ABC" w:rsidRPr="00275199" w:rsidRDefault="006B6FE2" w:rsidP="00BD4ABC">
      <w:pPr>
        <w:pStyle w:val="ListParagraph"/>
        <w:numPr>
          <w:ilvl w:val="0"/>
          <w:numId w:val="5"/>
        </w:numPr>
        <w:rPr>
          <w:rFonts w:ascii="Arial" w:hAnsi="Arial" w:cs="Arial"/>
          <w:b/>
          <w:bCs/>
          <w:color w:val="000000" w:themeColor="text1"/>
        </w:rPr>
      </w:pPr>
      <w:r w:rsidRPr="00275199">
        <w:rPr>
          <w:rFonts w:ascii="Arial" w:hAnsi="Arial" w:cs="Arial"/>
          <w:color w:val="202122"/>
          <w:shd w:val="clear" w:color="auto" w:fill="FFFFFF"/>
        </w:rPr>
        <w:t xml:space="preserve">The British recognize the battle's duration as being from  July 10 until October 31,1940, with large-scale night attacks known </w:t>
      </w:r>
      <w:r w:rsidRPr="00275199">
        <w:rPr>
          <w:rFonts w:ascii="Arial" w:hAnsi="Arial" w:cs="Arial"/>
          <w:color w:val="000000" w:themeColor="text1"/>
          <w:shd w:val="clear" w:color="auto" w:fill="FFFFFF"/>
        </w:rPr>
        <w:t xml:space="preserve">as </w:t>
      </w:r>
      <w:hyperlink r:id="rId22" w:tooltip="The Blitz" w:history="1">
        <w:r w:rsidRPr="00275199">
          <w:rPr>
            <w:rStyle w:val="Hyperlink"/>
            <w:rFonts w:ascii="Arial" w:hAnsi="Arial" w:cs="Arial"/>
            <w:color w:val="000000" w:themeColor="text1"/>
            <w:u w:val="none"/>
            <w:shd w:val="clear" w:color="auto" w:fill="FFFFFF"/>
          </w:rPr>
          <w:t>the Blitz</w:t>
        </w:r>
      </w:hyperlink>
      <w:r w:rsidRPr="00275199">
        <w:rPr>
          <w:rFonts w:ascii="Arial" w:hAnsi="Arial" w:cs="Arial"/>
          <w:color w:val="202122"/>
          <w:shd w:val="clear" w:color="auto" w:fill="FFFFFF"/>
        </w:rPr>
        <w:t>, that lasted from September 7,1940 to  May 11,1941</w:t>
      </w:r>
    </w:p>
    <w:p w14:paraId="2C22B62D" w14:textId="14481EA1" w:rsidR="002C7AF8" w:rsidRPr="00275199" w:rsidRDefault="00DA1F87" w:rsidP="00BD4ABC">
      <w:pPr>
        <w:pStyle w:val="ListParagraph"/>
        <w:numPr>
          <w:ilvl w:val="0"/>
          <w:numId w:val="5"/>
        </w:numPr>
        <w:rPr>
          <w:rFonts w:ascii="Arial" w:hAnsi="Arial" w:cs="Arial"/>
          <w:b/>
          <w:bCs/>
          <w:color w:val="000000" w:themeColor="text1"/>
        </w:rPr>
      </w:pPr>
      <w:r w:rsidRPr="00275199">
        <w:rPr>
          <w:rFonts w:ascii="Arial" w:hAnsi="Arial" w:cs="Arial"/>
          <w:color w:val="202122"/>
          <w:shd w:val="clear" w:color="auto" w:fill="FFFFFF"/>
        </w:rPr>
        <w:t>It was the first major military campaign fought entirely by air forces, Britain</w:t>
      </w:r>
      <w:r w:rsidR="002C7AF8" w:rsidRPr="00275199">
        <w:rPr>
          <w:rFonts w:ascii="Arial" w:hAnsi="Arial" w:cs="Arial"/>
          <w:color w:val="202122"/>
          <w:shd w:val="clear" w:color="auto" w:fill="FFFFFF"/>
        </w:rPr>
        <w:t xml:space="preserve"> lost 1542 killed, 1744 planes – Germany lost 2585 killed, 925 captured, 1977 planes</w:t>
      </w:r>
    </w:p>
    <w:p w14:paraId="7CD4FCF3" w14:textId="5735EC06" w:rsidR="00DA1F87" w:rsidRPr="00275199" w:rsidRDefault="007C7B92" w:rsidP="00BD4ABC">
      <w:pPr>
        <w:pStyle w:val="ListParagraph"/>
        <w:numPr>
          <w:ilvl w:val="0"/>
          <w:numId w:val="5"/>
        </w:numPr>
        <w:rPr>
          <w:rFonts w:ascii="Arial" w:hAnsi="Arial" w:cs="Arial"/>
          <w:b/>
          <w:bCs/>
          <w:color w:val="000000" w:themeColor="text1"/>
        </w:rPr>
      </w:pPr>
      <w:r w:rsidRPr="00275199">
        <w:rPr>
          <w:rFonts w:ascii="Arial" w:hAnsi="Arial" w:cs="Arial"/>
          <w:color w:val="202122"/>
          <w:shd w:val="clear" w:color="auto" w:fill="FFFFFF"/>
        </w:rPr>
        <w:t>August 20 speech</w:t>
      </w:r>
      <w:r w:rsidR="00766934" w:rsidRPr="00275199">
        <w:rPr>
          <w:rFonts w:ascii="Arial" w:hAnsi="Arial" w:cs="Arial"/>
          <w:i/>
          <w:iCs/>
          <w:color w:val="202122"/>
          <w:shd w:val="clear" w:color="auto" w:fill="FFFFFF"/>
        </w:rPr>
        <w:t>:” The gratitude of every home in our Island, in our Empire, and indeed throughout the world, except in the abodes of the guilty, goes out to the British airmen …. Never in the field of human conflict was so much owed by so many to so few</w:t>
      </w:r>
      <w:r w:rsidR="00766934" w:rsidRPr="00275199">
        <w:rPr>
          <w:rFonts w:ascii="Arial" w:hAnsi="Arial" w:cs="Arial"/>
          <w:color w:val="202122"/>
          <w:shd w:val="clear" w:color="auto" w:fill="FFFFFF"/>
        </w:rPr>
        <w:t>”.</w:t>
      </w:r>
    </w:p>
    <w:p w14:paraId="572CD155" w14:textId="52014B2A" w:rsidR="00766934" w:rsidRPr="00275199" w:rsidRDefault="00770255" w:rsidP="00BF6929">
      <w:pPr>
        <w:rPr>
          <w:rFonts w:ascii="Arial" w:hAnsi="Arial" w:cs="Arial"/>
          <w:b/>
          <w:bCs/>
          <w:color w:val="000000" w:themeColor="text1"/>
        </w:rPr>
      </w:pPr>
      <w:r w:rsidRPr="00275199">
        <w:rPr>
          <w:rFonts w:ascii="Arial" w:hAnsi="Arial" w:cs="Arial"/>
          <w:b/>
          <w:bCs/>
          <w:color w:val="202122"/>
          <w:shd w:val="clear" w:color="auto" w:fill="FFFFFF"/>
        </w:rPr>
        <w:t>LEND LEASE WITH AMERICANS</w:t>
      </w:r>
    </w:p>
    <w:p w14:paraId="5EB0EB0B" w14:textId="58E3AAE1" w:rsidR="00BF6929" w:rsidRPr="00275199" w:rsidRDefault="00BF6929" w:rsidP="00BD4ABC">
      <w:pPr>
        <w:pStyle w:val="ListParagraph"/>
        <w:numPr>
          <w:ilvl w:val="0"/>
          <w:numId w:val="5"/>
        </w:numPr>
        <w:rPr>
          <w:rFonts w:ascii="Arial" w:hAnsi="Arial" w:cs="Arial"/>
          <w:b/>
          <w:bCs/>
          <w:color w:val="000000" w:themeColor="text1"/>
        </w:rPr>
      </w:pPr>
      <w:r w:rsidRPr="00275199">
        <w:rPr>
          <w:rFonts w:ascii="Arial" w:hAnsi="Arial" w:cs="Arial"/>
          <w:color w:val="202122"/>
          <w:shd w:val="clear" w:color="auto" w:fill="FFFFFF"/>
        </w:rPr>
        <w:t xml:space="preserve">In September 1940, the British and American governments concluded the </w:t>
      </w:r>
      <w:hyperlink r:id="rId23" w:tooltip="Destroyers-for-bases deal" w:history="1">
        <w:r w:rsidRPr="00275199">
          <w:rPr>
            <w:rStyle w:val="Hyperlink"/>
            <w:rFonts w:ascii="Arial" w:hAnsi="Arial" w:cs="Arial"/>
            <w:color w:val="000000" w:themeColor="text1"/>
            <w:u w:val="none"/>
            <w:shd w:val="clear" w:color="auto" w:fill="FFFFFF"/>
          </w:rPr>
          <w:t>destroyers-for-bases deal</w:t>
        </w:r>
      </w:hyperlink>
      <w:r w:rsidRPr="00275199">
        <w:rPr>
          <w:rFonts w:ascii="Arial" w:hAnsi="Arial" w:cs="Arial"/>
          <w:color w:val="000000" w:themeColor="text1"/>
          <w:shd w:val="clear" w:color="auto" w:fill="FFFFFF"/>
        </w:rPr>
        <w:t xml:space="preserve">, </w:t>
      </w:r>
      <w:r w:rsidRPr="00275199">
        <w:rPr>
          <w:rFonts w:ascii="Arial" w:hAnsi="Arial" w:cs="Arial"/>
          <w:color w:val="202122"/>
          <w:shd w:val="clear" w:color="auto" w:fill="FFFFFF"/>
        </w:rPr>
        <w:t xml:space="preserve">by which 50 old US </w:t>
      </w:r>
      <w:hyperlink r:id="rId24" w:tooltip="Destroyer" w:history="1">
        <w:r w:rsidRPr="00275199">
          <w:rPr>
            <w:rStyle w:val="Hyperlink"/>
            <w:rFonts w:ascii="Arial" w:hAnsi="Arial" w:cs="Arial"/>
            <w:color w:val="000000" w:themeColor="text1"/>
            <w:u w:val="none"/>
            <w:shd w:val="clear" w:color="auto" w:fill="FFFFFF"/>
          </w:rPr>
          <w:t>destroyers</w:t>
        </w:r>
      </w:hyperlink>
      <w:r w:rsidRPr="00275199">
        <w:rPr>
          <w:rFonts w:ascii="Arial" w:hAnsi="Arial" w:cs="Arial"/>
          <w:color w:val="000000" w:themeColor="text1"/>
        </w:rPr>
        <w:t xml:space="preserve"> </w:t>
      </w:r>
      <w:r w:rsidRPr="00275199">
        <w:rPr>
          <w:rFonts w:ascii="Arial" w:hAnsi="Arial" w:cs="Arial"/>
          <w:color w:val="202122"/>
          <w:shd w:val="clear" w:color="auto" w:fill="FFFFFF"/>
        </w:rPr>
        <w:t xml:space="preserve">were transferred to the Royal Navy in exchange for free US base rights in </w:t>
      </w:r>
      <w:hyperlink r:id="rId25" w:tooltip="Bermuda" w:history="1">
        <w:r w:rsidRPr="00275199">
          <w:rPr>
            <w:rStyle w:val="Hyperlink"/>
            <w:rFonts w:ascii="Arial" w:hAnsi="Arial" w:cs="Arial"/>
            <w:color w:val="000000" w:themeColor="text1"/>
            <w:u w:val="none"/>
            <w:shd w:val="clear" w:color="auto" w:fill="FFFFFF"/>
          </w:rPr>
          <w:t>Bermuda</w:t>
        </w:r>
      </w:hyperlink>
      <w:r w:rsidRPr="00275199">
        <w:rPr>
          <w:rFonts w:ascii="Arial" w:hAnsi="Arial" w:cs="Arial"/>
          <w:color w:val="202122"/>
          <w:shd w:val="clear" w:color="auto" w:fill="FFFFFF"/>
        </w:rPr>
        <w:t>,</w:t>
      </w:r>
      <w:r w:rsidR="009325CB" w:rsidRPr="00275199">
        <w:rPr>
          <w:rFonts w:ascii="Arial" w:hAnsi="Arial" w:cs="Arial"/>
          <w:color w:val="202122"/>
          <w:shd w:val="clear" w:color="auto" w:fill="FFFFFF"/>
        </w:rPr>
        <w:t xml:space="preserve"> Personal relationship FDR WC is key</w:t>
      </w:r>
    </w:p>
    <w:p w14:paraId="1B93B265" w14:textId="636DD0C1" w:rsidR="009325CB" w:rsidRPr="00275199" w:rsidRDefault="00B335EE" w:rsidP="009325CB">
      <w:pPr>
        <w:rPr>
          <w:rFonts w:ascii="Arial" w:hAnsi="Arial" w:cs="Arial"/>
          <w:b/>
          <w:bCs/>
          <w:color w:val="000000" w:themeColor="text1"/>
        </w:rPr>
      </w:pPr>
      <w:r w:rsidRPr="00275199">
        <w:rPr>
          <w:rFonts w:ascii="Arial" w:hAnsi="Arial" w:cs="Arial"/>
          <w:b/>
          <w:bCs/>
          <w:color w:val="000000" w:themeColor="text1"/>
        </w:rPr>
        <w:t>OPERATION BARBAROSA JUNE 1941</w:t>
      </w:r>
    </w:p>
    <w:p w14:paraId="00DCFDE3" w14:textId="625F02B1" w:rsidR="00B335EE" w:rsidRPr="00275199" w:rsidRDefault="00122C53" w:rsidP="00B335EE">
      <w:pPr>
        <w:pStyle w:val="ListParagraph"/>
        <w:numPr>
          <w:ilvl w:val="0"/>
          <w:numId w:val="5"/>
        </w:numPr>
        <w:rPr>
          <w:rFonts w:ascii="Arial" w:hAnsi="Arial" w:cs="Arial"/>
          <w:b/>
          <w:bCs/>
          <w:i/>
          <w:iCs/>
          <w:color w:val="000000" w:themeColor="text1"/>
        </w:rPr>
      </w:pPr>
      <w:r w:rsidRPr="00275199">
        <w:rPr>
          <w:rFonts w:ascii="Arial" w:hAnsi="Arial" w:cs="Arial"/>
          <w:color w:val="202122"/>
          <w:shd w:val="clear" w:color="auto" w:fill="FFFFFF"/>
        </w:rPr>
        <w:t>Hitler launched his Invasion of Soviet Union June</w:t>
      </w:r>
      <w:r w:rsidR="00E17421" w:rsidRPr="00275199">
        <w:rPr>
          <w:rFonts w:ascii="Arial" w:hAnsi="Arial" w:cs="Arial"/>
          <w:color w:val="202122"/>
          <w:shd w:val="clear" w:color="auto" w:fill="FFFFFF"/>
        </w:rPr>
        <w:t xml:space="preserve"> </w:t>
      </w:r>
      <w:r w:rsidRPr="00275199">
        <w:rPr>
          <w:rFonts w:ascii="Arial" w:hAnsi="Arial" w:cs="Arial"/>
          <w:color w:val="202122"/>
          <w:shd w:val="clear" w:color="auto" w:fill="FFFFFF"/>
        </w:rPr>
        <w:t xml:space="preserve">22, 1941 – WC a fiercely anti communist said: </w:t>
      </w:r>
      <w:r w:rsidR="00E57C3D" w:rsidRPr="00275199">
        <w:rPr>
          <w:rFonts w:ascii="Arial" w:hAnsi="Arial" w:cs="Arial"/>
          <w:i/>
          <w:iCs/>
          <w:color w:val="202122"/>
          <w:shd w:val="clear" w:color="auto" w:fill="FFFFFF"/>
        </w:rPr>
        <w:t xml:space="preserve">"If Hitler invaded Hell, I would at least make a </w:t>
      </w:r>
      <w:proofErr w:type="spellStart"/>
      <w:r w:rsidR="00E57C3D" w:rsidRPr="00275199">
        <w:rPr>
          <w:rFonts w:ascii="Arial" w:hAnsi="Arial" w:cs="Arial"/>
          <w:i/>
          <w:iCs/>
          <w:color w:val="202122"/>
          <w:shd w:val="clear" w:color="auto" w:fill="FFFFFF"/>
        </w:rPr>
        <w:t>favourable</w:t>
      </w:r>
      <w:proofErr w:type="spellEnd"/>
      <w:r w:rsidR="00E57C3D" w:rsidRPr="00275199">
        <w:rPr>
          <w:rFonts w:ascii="Arial" w:hAnsi="Arial" w:cs="Arial"/>
          <w:i/>
          <w:iCs/>
          <w:color w:val="202122"/>
          <w:shd w:val="clear" w:color="auto" w:fill="FFFFFF"/>
        </w:rPr>
        <w:t xml:space="preserve"> reference to the Devil".</w:t>
      </w:r>
    </w:p>
    <w:p w14:paraId="691E63BA" w14:textId="566812E0" w:rsidR="00E77BEF" w:rsidRPr="00275199" w:rsidRDefault="00E77BEF" w:rsidP="00E77BEF">
      <w:pPr>
        <w:rPr>
          <w:rFonts w:ascii="Arial" w:hAnsi="Arial" w:cs="Arial"/>
          <w:b/>
          <w:bCs/>
          <w:color w:val="000000" w:themeColor="text1"/>
        </w:rPr>
      </w:pPr>
      <w:r w:rsidRPr="00275199">
        <w:rPr>
          <w:rFonts w:ascii="Arial" w:hAnsi="Arial" w:cs="Arial"/>
          <w:b/>
          <w:bCs/>
          <w:color w:val="000000" w:themeColor="text1"/>
        </w:rPr>
        <w:t>ATLANTIC CHARTER</w:t>
      </w:r>
    </w:p>
    <w:p w14:paraId="7E044069" w14:textId="144F412B" w:rsidR="00E77BEF" w:rsidRPr="00275199" w:rsidRDefault="007D01B7" w:rsidP="00E77BEF">
      <w:pPr>
        <w:pStyle w:val="ListParagraph"/>
        <w:numPr>
          <w:ilvl w:val="0"/>
          <w:numId w:val="5"/>
        </w:numPr>
        <w:rPr>
          <w:rFonts w:ascii="Arial" w:hAnsi="Arial" w:cs="Arial"/>
          <w:b/>
          <w:bCs/>
          <w:color w:val="000000" w:themeColor="text1"/>
        </w:rPr>
      </w:pPr>
      <w:r w:rsidRPr="00275199">
        <w:rPr>
          <w:rFonts w:ascii="Arial" w:hAnsi="Arial" w:cs="Arial"/>
          <w:color w:val="202122"/>
          <w:shd w:val="clear" w:color="auto" w:fill="FFFFFF"/>
        </w:rPr>
        <w:t xml:space="preserve">In August 1941, WC made his first transatlantic crossing of the war on board </w:t>
      </w:r>
      <w:hyperlink r:id="rId26" w:tooltip="HMS Prince of Wales (53)" w:history="1">
        <w:r w:rsidRPr="00275199">
          <w:rPr>
            <w:rStyle w:val="Hyperlink"/>
            <w:rFonts w:ascii="Arial" w:hAnsi="Arial" w:cs="Arial"/>
            <w:color w:val="000000" w:themeColor="text1"/>
            <w:u w:val="none"/>
            <w:shd w:val="clear" w:color="auto" w:fill="FFFFFF"/>
          </w:rPr>
          <w:t xml:space="preserve">HMS </w:t>
        </w:r>
        <w:r w:rsidRPr="00275199">
          <w:rPr>
            <w:rStyle w:val="Hyperlink"/>
            <w:rFonts w:ascii="Arial" w:hAnsi="Arial" w:cs="Arial"/>
            <w:i/>
            <w:iCs/>
            <w:color w:val="000000" w:themeColor="text1"/>
            <w:u w:val="none"/>
            <w:shd w:val="clear" w:color="auto" w:fill="FFFFFF"/>
          </w:rPr>
          <w:t>Prince of Wales</w:t>
        </w:r>
      </w:hyperlink>
      <w:r w:rsidRPr="00275199">
        <w:rPr>
          <w:rFonts w:ascii="Arial" w:hAnsi="Arial" w:cs="Arial"/>
          <w:color w:val="000000" w:themeColor="text1"/>
        </w:rPr>
        <w:t xml:space="preserve"> </w:t>
      </w:r>
      <w:r w:rsidRPr="00275199">
        <w:rPr>
          <w:rFonts w:ascii="Arial" w:hAnsi="Arial" w:cs="Arial"/>
          <w:color w:val="000000" w:themeColor="text1"/>
          <w:shd w:val="clear" w:color="auto" w:fill="FFFFFF"/>
        </w:rPr>
        <w:t>a</w:t>
      </w:r>
      <w:r w:rsidRPr="00275199">
        <w:rPr>
          <w:rFonts w:ascii="Arial" w:hAnsi="Arial" w:cs="Arial"/>
          <w:color w:val="202122"/>
          <w:shd w:val="clear" w:color="auto" w:fill="FFFFFF"/>
        </w:rPr>
        <w:t xml:space="preserve">nd met FDR in </w:t>
      </w:r>
      <w:hyperlink r:id="rId27" w:tooltip="Placentia Bay" w:history="1">
        <w:r w:rsidRPr="00275199">
          <w:rPr>
            <w:rStyle w:val="Hyperlink"/>
            <w:rFonts w:ascii="Arial" w:hAnsi="Arial" w:cs="Arial"/>
            <w:color w:val="000000" w:themeColor="text1"/>
            <w:u w:val="none"/>
            <w:shd w:val="clear" w:color="auto" w:fill="FFFFFF"/>
          </w:rPr>
          <w:t>Placentia Bay</w:t>
        </w:r>
      </w:hyperlink>
      <w:r w:rsidRPr="00275199">
        <w:rPr>
          <w:rFonts w:ascii="Arial" w:hAnsi="Arial" w:cs="Arial"/>
          <w:color w:val="000000" w:themeColor="text1"/>
          <w:shd w:val="clear" w:color="auto" w:fill="FFFFFF"/>
        </w:rPr>
        <w:t xml:space="preserve">, </w:t>
      </w:r>
      <w:r w:rsidRPr="00275199">
        <w:rPr>
          <w:rFonts w:ascii="Arial" w:hAnsi="Arial" w:cs="Arial"/>
          <w:color w:val="202122"/>
          <w:shd w:val="clear" w:color="auto" w:fill="FFFFFF"/>
        </w:rPr>
        <w:t xml:space="preserve">Newfoundland. On August 14, they issued the joint statement that has become known as the </w:t>
      </w:r>
      <w:hyperlink r:id="rId28" w:tooltip="Atlantic Charter" w:history="1">
        <w:r w:rsidRPr="00275199">
          <w:rPr>
            <w:rStyle w:val="Hyperlink"/>
            <w:rFonts w:ascii="Arial" w:hAnsi="Arial" w:cs="Arial"/>
            <w:color w:val="000000" w:themeColor="text1"/>
            <w:u w:val="none"/>
            <w:shd w:val="clear" w:color="auto" w:fill="FFFFFF"/>
          </w:rPr>
          <w:t>Atlantic Charter</w:t>
        </w:r>
      </w:hyperlink>
      <w:r w:rsidRPr="00275199">
        <w:rPr>
          <w:rFonts w:ascii="Arial" w:hAnsi="Arial" w:cs="Arial"/>
          <w:color w:val="000000" w:themeColor="text1"/>
        </w:rPr>
        <w:t xml:space="preserve">, </w:t>
      </w:r>
      <w:r w:rsidR="008A1DDE" w:rsidRPr="00275199">
        <w:rPr>
          <w:rFonts w:ascii="Arial" w:hAnsi="Arial" w:cs="Arial"/>
          <w:color w:val="202122"/>
          <w:shd w:val="clear" w:color="auto" w:fill="FFFFFF"/>
        </w:rPr>
        <w:t>the basis of the United Nations which was founded.</w:t>
      </w:r>
    </w:p>
    <w:p w14:paraId="68638A88" w14:textId="03D4DF85" w:rsidR="000F7779" w:rsidRPr="00275199" w:rsidRDefault="000F7779" w:rsidP="000F7779">
      <w:pPr>
        <w:rPr>
          <w:rFonts w:ascii="Arial" w:hAnsi="Arial" w:cs="Arial"/>
          <w:b/>
          <w:bCs/>
          <w:color w:val="000000" w:themeColor="text1"/>
        </w:rPr>
      </w:pPr>
      <w:r w:rsidRPr="00275199">
        <w:rPr>
          <w:rFonts w:ascii="Arial" w:hAnsi="Arial" w:cs="Arial"/>
          <w:b/>
          <w:bCs/>
          <w:color w:val="000000" w:themeColor="text1"/>
        </w:rPr>
        <w:t>PEARL HARBOR December 7, 1941</w:t>
      </w:r>
    </w:p>
    <w:p w14:paraId="5B94BBB1" w14:textId="54944450" w:rsidR="000F7779" w:rsidRPr="00275199" w:rsidRDefault="0034666D" w:rsidP="000F7779">
      <w:pPr>
        <w:pStyle w:val="ListParagraph"/>
        <w:numPr>
          <w:ilvl w:val="0"/>
          <w:numId w:val="5"/>
        </w:numPr>
        <w:rPr>
          <w:rFonts w:ascii="Arial" w:hAnsi="Arial" w:cs="Arial"/>
          <w:color w:val="000000" w:themeColor="text1"/>
        </w:rPr>
      </w:pPr>
      <w:r w:rsidRPr="00275199">
        <w:rPr>
          <w:rFonts w:ascii="Arial" w:hAnsi="Arial" w:cs="Arial"/>
          <w:color w:val="000000" w:themeColor="text1"/>
        </w:rPr>
        <w:t>WC called FDR, that night he “</w:t>
      </w:r>
      <w:r w:rsidRPr="00275199">
        <w:rPr>
          <w:rFonts w:ascii="Arial" w:hAnsi="Arial" w:cs="Arial"/>
          <w:i/>
          <w:iCs/>
          <w:color w:val="000000" w:themeColor="text1"/>
        </w:rPr>
        <w:t>went to bed and slept the sleep of the saved</w:t>
      </w:r>
      <w:r w:rsidRPr="00275199">
        <w:rPr>
          <w:rFonts w:ascii="Arial" w:hAnsi="Arial" w:cs="Arial"/>
          <w:color w:val="000000" w:themeColor="text1"/>
        </w:rPr>
        <w:t>”</w:t>
      </w:r>
    </w:p>
    <w:p w14:paraId="31525560" w14:textId="3374D11E" w:rsidR="00152480" w:rsidRPr="00275199" w:rsidRDefault="00152480">
      <w:pPr>
        <w:rPr>
          <w:rFonts w:ascii="Arial" w:hAnsi="Arial" w:cs="Arial"/>
        </w:rPr>
      </w:pPr>
      <w:r w:rsidRPr="00275199">
        <w:rPr>
          <w:rFonts w:ascii="Arial" w:hAnsi="Arial" w:cs="Arial"/>
          <w:b/>
          <w:bCs/>
        </w:rPr>
        <w:t>BIBLIOGRAPHY</w:t>
      </w:r>
    </w:p>
    <w:p w14:paraId="13A5C236" w14:textId="14D3B365" w:rsidR="00152480" w:rsidRPr="00275199" w:rsidRDefault="00152480">
      <w:pPr>
        <w:rPr>
          <w:rFonts w:ascii="Arial" w:hAnsi="Arial" w:cs="Arial"/>
        </w:rPr>
      </w:pPr>
      <w:r w:rsidRPr="00275199">
        <w:rPr>
          <w:rFonts w:ascii="Arial" w:hAnsi="Arial" w:cs="Arial"/>
        </w:rPr>
        <w:t xml:space="preserve">Churchill, Winston S., </w:t>
      </w:r>
      <w:r w:rsidRPr="00275199">
        <w:rPr>
          <w:rFonts w:ascii="Arial" w:hAnsi="Arial" w:cs="Arial"/>
          <w:u w:val="single"/>
        </w:rPr>
        <w:t>The Second World War</w:t>
      </w:r>
      <w:r w:rsidRPr="00275199">
        <w:rPr>
          <w:rFonts w:ascii="Arial" w:hAnsi="Arial" w:cs="Arial"/>
        </w:rPr>
        <w:t>, Volume 2 Their Finest Hour (1949)</w:t>
      </w:r>
    </w:p>
    <w:p w14:paraId="75501B67" w14:textId="520DBCB6" w:rsidR="00152480" w:rsidRPr="00275199" w:rsidRDefault="00E17421">
      <w:pPr>
        <w:rPr>
          <w:rFonts w:ascii="Arial" w:hAnsi="Arial" w:cs="Arial"/>
          <w:b/>
          <w:bCs/>
        </w:rPr>
      </w:pPr>
      <w:r w:rsidRPr="00275199">
        <w:rPr>
          <w:rFonts w:ascii="Arial" w:hAnsi="Arial" w:cs="Arial"/>
        </w:rPr>
        <w:t xml:space="preserve">Larson, Erik, </w:t>
      </w:r>
      <w:r w:rsidRPr="00275199">
        <w:rPr>
          <w:rFonts w:ascii="Arial" w:hAnsi="Arial" w:cs="Arial"/>
          <w:u w:val="single"/>
        </w:rPr>
        <w:t>The Splendid and the Vile</w:t>
      </w:r>
      <w:r w:rsidRPr="00275199">
        <w:rPr>
          <w:rFonts w:ascii="Arial" w:hAnsi="Arial" w:cs="Arial"/>
        </w:rPr>
        <w:t>: A saga of Churchill, and Defiance during the Blitz (2020)</w:t>
      </w:r>
    </w:p>
    <w:sectPr w:rsidR="00152480" w:rsidRPr="00275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63F4"/>
    <w:multiLevelType w:val="hybridMultilevel"/>
    <w:tmpl w:val="CCA2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35D12"/>
    <w:multiLevelType w:val="multilevel"/>
    <w:tmpl w:val="6B04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F22AD"/>
    <w:multiLevelType w:val="hybridMultilevel"/>
    <w:tmpl w:val="DDA8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95006"/>
    <w:multiLevelType w:val="hybridMultilevel"/>
    <w:tmpl w:val="9BF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45A7A"/>
    <w:multiLevelType w:val="multilevel"/>
    <w:tmpl w:val="92A4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53F23"/>
    <w:multiLevelType w:val="hybridMultilevel"/>
    <w:tmpl w:val="3220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B86D2A"/>
    <w:multiLevelType w:val="hybridMultilevel"/>
    <w:tmpl w:val="A1E4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450039">
    <w:abstractNumId w:val="3"/>
  </w:num>
  <w:num w:numId="2" w16cid:durableId="806120297">
    <w:abstractNumId w:val="6"/>
  </w:num>
  <w:num w:numId="3" w16cid:durableId="1842622570">
    <w:abstractNumId w:val="0"/>
  </w:num>
  <w:num w:numId="4" w16cid:durableId="472140125">
    <w:abstractNumId w:val="2"/>
  </w:num>
  <w:num w:numId="5" w16cid:durableId="1863518140">
    <w:abstractNumId w:val="5"/>
  </w:num>
  <w:num w:numId="6" w16cid:durableId="1195390365">
    <w:abstractNumId w:val="1"/>
  </w:num>
  <w:num w:numId="7" w16cid:durableId="188447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D2"/>
    <w:rsid w:val="00023855"/>
    <w:rsid w:val="000B4CFD"/>
    <w:rsid w:val="000F7779"/>
    <w:rsid w:val="0011170A"/>
    <w:rsid w:val="00122C53"/>
    <w:rsid w:val="00152480"/>
    <w:rsid w:val="001A66BB"/>
    <w:rsid w:val="001A6AA6"/>
    <w:rsid w:val="001D135A"/>
    <w:rsid w:val="00222B04"/>
    <w:rsid w:val="00243BCC"/>
    <w:rsid w:val="00275199"/>
    <w:rsid w:val="00282B4F"/>
    <w:rsid w:val="002B5154"/>
    <w:rsid w:val="002C7AF8"/>
    <w:rsid w:val="002F0381"/>
    <w:rsid w:val="00314E41"/>
    <w:rsid w:val="0034666D"/>
    <w:rsid w:val="00362B8C"/>
    <w:rsid w:val="003733A7"/>
    <w:rsid w:val="003863E5"/>
    <w:rsid w:val="00475AF4"/>
    <w:rsid w:val="0049057D"/>
    <w:rsid w:val="004A4EA3"/>
    <w:rsid w:val="004C1245"/>
    <w:rsid w:val="004F5726"/>
    <w:rsid w:val="00672E86"/>
    <w:rsid w:val="006879D2"/>
    <w:rsid w:val="006B5C18"/>
    <w:rsid w:val="006B6FE2"/>
    <w:rsid w:val="00702E25"/>
    <w:rsid w:val="00763C22"/>
    <w:rsid w:val="00766934"/>
    <w:rsid w:val="00770255"/>
    <w:rsid w:val="007A2121"/>
    <w:rsid w:val="007B0068"/>
    <w:rsid w:val="007C514E"/>
    <w:rsid w:val="007C7B92"/>
    <w:rsid w:val="007D01B7"/>
    <w:rsid w:val="008807BF"/>
    <w:rsid w:val="008A1DDE"/>
    <w:rsid w:val="008C0D4A"/>
    <w:rsid w:val="008C7C92"/>
    <w:rsid w:val="008F6139"/>
    <w:rsid w:val="009325CB"/>
    <w:rsid w:val="00950235"/>
    <w:rsid w:val="00971295"/>
    <w:rsid w:val="009A780E"/>
    <w:rsid w:val="00A25D1E"/>
    <w:rsid w:val="00A80E0C"/>
    <w:rsid w:val="00AA7F8E"/>
    <w:rsid w:val="00AF6A20"/>
    <w:rsid w:val="00B074B3"/>
    <w:rsid w:val="00B335EE"/>
    <w:rsid w:val="00B532BC"/>
    <w:rsid w:val="00B90897"/>
    <w:rsid w:val="00BD4ABC"/>
    <w:rsid w:val="00BF6929"/>
    <w:rsid w:val="00C15FD4"/>
    <w:rsid w:val="00C62677"/>
    <w:rsid w:val="00C649B6"/>
    <w:rsid w:val="00C72281"/>
    <w:rsid w:val="00C76E55"/>
    <w:rsid w:val="00C81557"/>
    <w:rsid w:val="00C8476A"/>
    <w:rsid w:val="00CB4968"/>
    <w:rsid w:val="00D7789A"/>
    <w:rsid w:val="00DA1F87"/>
    <w:rsid w:val="00E17421"/>
    <w:rsid w:val="00E35769"/>
    <w:rsid w:val="00E371E4"/>
    <w:rsid w:val="00E562F0"/>
    <w:rsid w:val="00E57C3D"/>
    <w:rsid w:val="00E77BEF"/>
    <w:rsid w:val="00E862E8"/>
    <w:rsid w:val="00E9630C"/>
    <w:rsid w:val="00EC641B"/>
    <w:rsid w:val="00F4572A"/>
    <w:rsid w:val="00F621FA"/>
    <w:rsid w:val="00F8636F"/>
    <w:rsid w:val="00FD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CDFF"/>
  <w15:chartTrackingRefBased/>
  <w15:docId w15:val="{724DDD14-4848-433E-A72D-B93C60FB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9D2"/>
    <w:rPr>
      <w:rFonts w:eastAsiaTheme="majorEastAsia" w:cstheme="majorBidi"/>
      <w:color w:val="272727" w:themeColor="text1" w:themeTint="D8"/>
    </w:rPr>
  </w:style>
  <w:style w:type="paragraph" w:styleId="Title">
    <w:name w:val="Title"/>
    <w:basedOn w:val="Normal"/>
    <w:next w:val="Normal"/>
    <w:link w:val="TitleChar"/>
    <w:uiPriority w:val="10"/>
    <w:qFormat/>
    <w:rsid w:val="00687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9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9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79D2"/>
    <w:rPr>
      <w:i/>
      <w:iCs/>
      <w:color w:val="404040" w:themeColor="text1" w:themeTint="BF"/>
    </w:rPr>
  </w:style>
  <w:style w:type="paragraph" w:styleId="ListParagraph">
    <w:name w:val="List Paragraph"/>
    <w:basedOn w:val="Normal"/>
    <w:uiPriority w:val="34"/>
    <w:qFormat/>
    <w:rsid w:val="006879D2"/>
    <w:pPr>
      <w:ind w:left="720"/>
      <w:contextualSpacing/>
    </w:pPr>
  </w:style>
  <w:style w:type="character" w:styleId="IntenseEmphasis">
    <w:name w:val="Intense Emphasis"/>
    <w:basedOn w:val="DefaultParagraphFont"/>
    <w:uiPriority w:val="21"/>
    <w:qFormat/>
    <w:rsid w:val="006879D2"/>
    <w:rPr>
      <w:i/>
      <w:iCs/>
      <w:color w:val="0F4761" w:themeColor="accent1" w:themeShade="BF"/>
    </w:rPr>
  </w:style>
  <w:style w:type="paragraph" w:styleId="IntenseQuote">
    <w:name w:val="Intense Quote"/>
    <w:basedOn w:val="Normal"/>
    <w:next w:val="Normal"/>
    <w:link w:val="IntenseQuoteChar"/>
    <w:uiPriority w:val="30"/>
    <w:qFormat/>
    <w:rsid w:val="00687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9D2"/>
    <w:rPr>
      <w:i/>
      <w:iCs/>
      <w:color w:val="0F4761" w:themeColor="accent1" w:themeShade="BF"/>
    </w:rPr>
  </w:style>
  <w:style w:type="character" w:styleId="IntenseReference">
    <w:name w:val="Intense Reference"/>
    <w:basedOn w:val="DefaultParagraphFont"/>
    <w:uiPriority w:val="32"/>
    <w:qFormat/>
    <w:rsid w:val="006879D2"/>
    <w:rPr>
      <w:b/>
      <w:bCs/>
      <w:smallCaps/>
      <w:color w:val="0F4761" w:themeColor="accent1" w:themeShade="BF"/>
      <w:spacing w:val="5"/>
    </w:rPr>
  </w:style>
  <w:style w:type="character" w:styleId="Hyperlink">
    <w:name w:val="Hyperlink"/>
    <w:basedOn w:val="DefaultParagraphFont"/>
    <w:uiPriority w:val="99"/>
    <w:semiHidden/>
    <w:unhideWhenUsed/>
    <w:rsid w:val="001D135A"/>
    <w:rPr>
      <w:color w:val="0000FF"/>
      <w:u w:val="single"/>
    </w:rPr>
  </w:style>
  <w:style w:type="character" w:customStyle="1" w:styleId="nowrap">
    <w:name w:val="nowrap"/>
    <w:basedOn w:val="DefaultParagraphFont"/>
    <w:rsid w:val="0028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63403">
      <w:bodyDiv w:val="1"/>
      <w:marLeft w:val="0"/>
      <w:marRight w:val="0"/>
      <w:marTop w:val="0"/>
      <w:marBottom w:val="0"/>
      <w:divBdr>
        <w:top w:val="none" w:sz="0" w:space="0" w:color="auto"/>
        <w:left w:val="none" w:sz="0" w:space="0" w:color="auto"/>
        <w:bottom w:val="none" w:sz="0" w:space="0" w:color="auto"/>
        <w:right w:val="none" w:sz="0" w:space="0" w:color="auto"/>
      </w:divBdr>
    </w:div>
    <w:div w:id="397245067">
      <w:bodyDiv w:val="1"/>
      <w:marLeft w:val="0"/>
      <w:marRight w:val="0"/>
      <w:marTop w:val="0"/>
      <w:marBottom w:val="0"/>
      <w:divBdr>
        <w:top w:val="none" w:sz="0" w:space="0" w:color="auto"/>
        <w:left w:val="none" w:sz="0" w:space="0" w:color="auto"/>
        <w:bottom w:val="none" w:sz="0" w:space="0" w:color="auto"/>
        <w:right w:val="none" w:sz="0" w:space="0" w:color="auto"/>
      </w:divBdr>
    </w:div>
    <w:div w:id="199055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mber_of_Parliament_(United_Kingdom)" TargetMode="External"/><Relationship Id="rId13" Type="http://schemas.openxmlformats.org/officeDocument/2006/relationships/hyperlink" Target="https://en.wikipedia.org/wiki/1929_United_Kingdom_general_election" TargetMode="External"/><Relationship Id="rId18" Type="http://schemas.openxmlformats.org/officeDocument/2006/relationships/hyperlink" Target="https://en.wikipedia.org/wiki/Dover_Castle" TargetMode="External"/><Relationship Id="rId26" Type="http://schemas.openxmlformats.org/officeDocument/2006/relationships/hyperlink" Target="https://en.wikipedia.org/wiki/HMS_Prince_of_Wales_(53)" TargetMode="External"/><Relationship Id="rId3" Type="http://schemas.openxmlformats.org/officeDocument/2006/relationships/settings" Target="settings.xml"/><Relationship Id="rId21" Type="http://schemas.openxmlformats.org/officeDocument/2006/relationships/hyperlink" Target="https://en.wikipedia.org/wiki/Dunkirk_evacuation" TargetMode="External"/><Relationship Id="rId7" Type="http://schemas.openxmlformats.org/officeDocument/2006/relationships/hyperlink" Target="https://en.wikipedia.org/wiki/Conservative_Party_(UK)" TargetMode="External"/><Relationship Id="rId12" Type="http://schemas.openxmlformats.org/officeDocument/2006/relationships/hyperlink" Target="https://en.wikipedia.org/wiki/President_of_the_Board_of_Trade" TargetMode="External"/><Relationship Id="rId17" Type="http://schemas.openxmlformats.org/officeDocument/2006/relationships/hyperlink" Target="https://en.wikipedia.org/wiki/Lord_Halifax" TargetMode="External"/><Relationship Id="rId25" Type="http://schemas.openxmlformats.org/officeDocument/2006/relationships/hyperlink" Target="https://en.wikipedia.org/wiki/Bermuda" TargetMode="External"/><Relationship Id="rId2" Type="http://schemas.openxmlformats.org/officeDocument/2006/relationships/styles" Target="styles.xml"/><Relationship Id="rId16" Type="http://schemas.openxmlformats.org/officeDocument/2006/relationships/hyperlink" Target="https://en.wikipedia.org/wiki/Battle_of_France" TargetMode="External"/><Relationship Id="rId20" Type="http://schemas.openxmlformats.org/officeDocument/2006/relationships/hyperlink" Target="https://en.wikipedia.org/wiki/Destroy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Lord_Randolph_Churchill" TargetMode="External"/><Relationship Id="rId11" Type="http://schemas.openxmlformats.org/officeDocument/2006/relationships/hyperlink" Target="https://en.wikipedia.org/wiki/Royal_Military_College,_Sandhurst" TargetMode="External"/><Relationship Id="rId24" Type="http://schemas.openxmlformats.org/officeDocument/2006/relationships/hyperlink" Target="https://en.wikipedia.org/wiki/Destroyer" TargetMode="External"/><Relationship Id="rId5" Type="http://schemas.openxmlformats.org/officeDocument/2006/relationships/hyperlink" Target="https://en.wikipedia.org/wiki/Blenheim_Palace" TargetMode="External"/><Relationship Id="rId15" Type="http://schemas.openxmlformats.org/officeDocument/2006/relationships/hyperlink" Target="https://en.wikipedia.org/wiki/Appeasement" TargetMode="External"/><Relationship Id="rId23" Type="http://schemas.openxmlformats.org/officeDocument/2006/relationships/hyperlink" Target="https://en.wikipedia.org/wiki/Destroyers-for-bases_deal" TargetMode="External"/><Relationship Id="rId28" Type="http://schemas.openxmlformats.org/officeDocument/2006/relationships/hyperlink" Target="https://en.wikipedia.org/wiki/Atlantic_Charter" TargetMode="External"/><Relationship Id="rId10" Type="http://schemas.openxmlformats.org/officeDocument/2006/relationships/hyperlink" Target="https://en.wikipedia.org/wiki/Lady_Randolph_Churchill" TargetMode="External"/><Relationship Id="rId19" Type="http://schemas.openxmlformats.org/officeDocument/2006/relationships/hyperlink" Target="https://en.wikipedia.org/wiki/Cruiser" TargetMode="External"/><Relationship Id="rId4" Type="http://schemas.openxmlformats.org/officeDocument/2006/relationships/webSettings" Target="webSettings.xml"/><Relationship Id="rId9" Type="http://schemas.openxmlformats.org/officeDocument/2006/relationships/hyperlink" Target="https://en.wikipedia.org/wiki/Woodstock_(UK_Parliament_constituency)" TargetMode="External"/><Relationship Id="rId14" Type="http://schemas.openxmlformats.org/officeDocument/2006/relationships/hyperlink" Target="https://en.wikipedia.org/wiki/Epping_(UK_Parliament_constituency)" TargetMode="External"/><Relationship Id="rId22" Type="http://schemas.openxmlformats.org/officeDocument/2006/relationships/hyperlink" Target="https://en.wikipedia.org/wiki/The_Blitz" TargetMode="External"/><Relationship Id="rId27" Type="http://schemas.openxmlformats.org/officeDocument/2006/relationships/hyperlink" Target="https://en.wikipedia.org/wiki/Placentia_Ba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1272</Words>
  <Characters>7254</Characters>
  <Application>Microsoft Office Word</Application>
  <DocSecurity>0</DocSecurity>
  <Lines>60</Lines>
  <Paragraphs>17</Paragraphs>
  <ScaleCrop>false</ScaleCrop>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4</cp:revision>
  <cp:lastPrinted>2024-06-14T01:11:00Z</cp:lastPrinted>
  <dcterms:created xsi:type="dcterms:W3CDTF">2024-06-19T21:00:00Z</dcterms:created>
  <dcterms:modified xsi:type="dcterms:W3CDTF">2024-06-19T21:10:00Z</dcterms:modified>
</cp:coreProperties>
</file>